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860"/>
        <w:gridCol w:w="1560"/>
        <w:gridCol w:w="1700"/>
        <w:gridCol w:w="133"/>
        <w:gridCol w:w="3440"/>
        <w:gridCol w:w="1805"/>
      </w:tblGrid>
      <w:tr w:rsidR="002D56F3" w:rsidTr="000B72A0">
        <w:trPr>
          <w:trHeight w:val="306"/>
        </w:trPr>
        <w:tc>
          <w:tcPr>
            <w:tcW w:w="4120" w:type="dxa"/>
            <w:gridSpan w:val="3"/>
            <w:shd w:val="clear" w:color="auto" w:fill="auto"/>
            <w:vAlign w:val="bottom"/>
          </w:tcPr>
          <w:p w:rsidR="002D56F3" w:rsidRPr="00513676" w:rsidRDefault="002D56F3" w:rsidP="00BA2030">
            <w:pPr>
              <w:ind w:right="140"/>
              <w:jc w:val="center"/>
              <w:rPr>
                <w:rFonts w:ascii="Times New Roman" w:eastAsia="Times New Roman" w:hAnsi="Times New Roman"/>
                <w:w w:val="99"/>
                <w:sz w:val="24"/>
                <w:szCs w:val="24"/>
              </w:rPr>
            </w:pPr>
            <w:bookmarkStart w:id="0" w:name="page1"/>
            <w:bookmarkStart w:id="1" w:name="_GoBack"/>
            <w:bookmarkEnd w:id="0"/>
            <w:bookmarkEnd w:id="1"/>
            <w:r w:rsidRPr="00513676">
              <w:rPr>
                <w:rFonts w:ascii="Times New Roman" w:eastAsia="Times New Roman" w:hAnsi="Times New Roman"/>
                <w:w w:val="99"/>
                <w:sz w:val="24"/>
                <w:szCs w:val="24"/>
              </w:rPr>
              <w:t>UBND HUYỆN GIA LỘC</w:t>
            </w:r>
          </w:p>
        </w:tc>
        <w:tc>
          <w:tcPr>
            <w:tcW w:w="5378" w:type="dxa"/>
            <w:gridSpan w:val="3"/>
            <w:shd w:val="clear" w:color="auto" w:fill="auto"/>
            <w:vAlign w:val="bottom"/>
          </w:tcPr>
          <w:p w:rsidR="002D56F3" w:rsidRDefault="002D56F3" w:rsidP="00BA2030">
            <w:pPr>
              <w:ind w:left="5"/>
              <w:jc w:val="center"/>
              <w:rPr>
                <w:rFonts w:ascii="Times New Roman" w:eastAsia="Times New Roman" w:hAnsi="Times New Roman"/>
                <w:b/>
                <w:w w:val="99"/>
                <w:sz w:val="26"/>
              </w:rPr>
            </w:pPr>
            <w:r>
              <w:rPr>
                <w:rFonts w:ascii="Times New Roman" w:eastAsia="Times New Roman" w:hAnsi="Times New Roman"/>
                <w:b/>
                <w:w w:val="99"/>
                <w:sz w:val="26"/>
              </w:rPr>
              <w:t>CỘNG HOÀ XÃ HỘI CHỦ NGHĨA VIỆT NAM</w:t>
            </w:r>
          </w:p>
        </w:tc>
      </w:tr>
      <w:tr w:rsidR="002D56F3" w:rsidTr="000B72A0">
        <w:trPr>
          <w:trHeight w:val="323"/>
        </w:trPr>
        <w:tc>
          <w:tcPr>
            <w:tcW w:w="4120" w:type="dxa"/>
            <w:gridSpan w:val="3"/>
            <w:shd w:val="clear" w:color="auto" w:fill="auto"/>
            <w:vAlign w:val="bottom"/>
          </w:tcPr>
          <w:p w:rsidR="002D56F3" w:rsidRDefault="002D56F3" w:rsidP="008D143D">
            <w:pPr>
              <w:ind w:right="140"/>
              <w:jc w:val="center"/>
              <w:rPr>
                <w:rFonts w:ascii="Times New Roman" w:eastAsia="Times New Roman" w:hAnsi="Times New Roman"/>
                <w:b/>
                <w:w w:val="98"/>
                <w:sz w:val="26"/>
              </w:rPr>
            </w:pPr>
            <w:r>
              <w:rPr>
                <w:rFonts w:ascii="Times New Roman" w:eastAsia="Times New Roman" w:hAnsi="Times New Roman"/>
                <w:b/>
                <w:w w:val="98"/>
                <w:sz w:val="26"/>
              </w:rPr>
              <w:t xml:space="preserve">TRƯỜNG THCS </w:t>
            </w:r>
            <w:r w:rsidR="008D143D">
              <w:rPr>
                <w:rFonts w:ascii="Times New Roman" w:eastAsia="Times New Roman" w:hAnsi="Times New Roman"/>
                <w:b/>
                <w:w w:val="98"/>
                <w:sz w:val="26"/>
              </w:rPr>
              <w:t>GIA KHÁNH</w:t>
            </w:r>
          </w:p>
        </w:tc>
        <w:tc>
          <w:tcPr>
            <w:tcW w:w="5378" w:type="dxa"/>
            <w:gridSpan w:val="3"/>
            <w:shd w:val="clear" w:color="auto" w:fill="auto"/>
            <w:vAlign w:val="bottom"/>
          </w:tcPr>
          <w:p w:rsidR="002D56F3" w:rsidRPr="00513676" w:rsidRDefault="002D56F3" w:rsidP="00BA2030">
            <w:pPr>
              <w:ind w:left="25"/>
              <w:jc w:val="center"/>
              <w:rPr>
                <w:rFonts w:ascii="Times New Roman" w:eastAsia="Times New Roman" w:hAnsi="Times New Roman"/>
                <w:b/>
                <w:sz w:val="26"/>
                <w:szCs w:val="26"/>
              </w:rPr>
            </w:pPr>
            <w:r w:rsidRPr="00513676">
              <w:rPr>
                <w:rFonts w:ascii="Times New Roman" w:eastAsia="Times New Roman" w:hAnsi="Times New Roman"/>
                <w:b/>
                <w:sz w:val="26"/>
                <w:szCs w:val="26"/>
              </w:rPr>
              <w:t>Độc lập - Tự do - Hạnh phúc</w:t>
            </w:r>
          </w:p>
        </w:tc>
      </w:tr>
      <w:tr w:rsidR="002D56F3" w:rsidTr="005C6D0F">
        <w:trPr>
          <w:trHeight w:val="80"/>
        </w:trPr>
        <w:tc>
          <w:tcPr>
            <w:tcW w:w="860" w:type="dxa"/>
            <w:shd w:val="clear" w:color="auto" w:fill="auto"/>
            <w:vAlign w:val="bottom"/>
          </w:tcPr>
          <w:p w:rsidR="002D56F3" w:rsidRDefault="002D56F3" w:rsidP="00BA2030">
            <w:pPr>
              <w:rPr>
                <w:rFonts w:ascii="Times New Roman" w:eastAsia="Times New Roman" w:hAnsi="Times New Roman"/>
                <w:sz w:val="4"/>
              </w:rPr>
            </w:pPr>
          </w:p>
        </w:tc>
        <w:tc>
          <w:tcPr>
            <w:tcW w:w="1560" w:type="dxa"/>
            <w:tcBorders>
              <w:bottom w:val="single" w:sz="8" w:space="0" w:color="auto"/>
            </w:tcBorders>
            <w:shd w:val="clear" w:color="auto" w:fill="auto"/>
            <w:vAlign w:val="bottom"/>
          </w:tcPr>
          <w:p w:rsidR="002D56F3" w:rsidRDefault="002D56F3" w:rsidP="00BA2030">
            <w:pPr>
              <w:rPr>
                <w:rFonts w:ascii="Times New Roman" w:eastAsia="Times New Roman" w:hAnsi="Times New Roman"/>
                <w:sz w:val="4"/>
              </w:rPr>
            </w:pPr>
          </w:p>
        </w:tc>
        <w:tc>
          <w:tcPr>
            <w:tcW w:w="1700" w:type="dxa"/>
            <w:shd w:val="clear" w:color="auto" w:fill="auto"/>
            <w:vAlign w:val="bottom"/>
          </w:tcPr>
          <w:p w:rsidR="002D56F3" w:rsidRDefault="002D56F3" w:rsidP="00BA2030">
            <w:pPr>
              <w:rPr>
                <w:rFonts w:ascii="Times New Roman" w:eastAsia="Times New Roman" w:hAnsi="Times New Roman"/>
                <w:sz w:val="4"/>
              </w:rPr>
            </w:pPr>
          </w:p>
        </w:tc>
        <w:tc>
          <w:tcPr>
            <w:tcW w:w="133" w:type="dxa"/>
            <w:shd w:val="clear" w:color="auto" w:fill="auto"/>
            <w:vAlign w:val="bottom"/>
          </w:tcPr>
          <w:p w:rsidR="002D56F3" w:rsidRDefault="002D56F3" w:rsidP="00BA2030">
            <w:pPr>
              <w:rPr>
                <w:rFonts w:ascii="Times New Roman" w:eastAsia="Times New Roman" w:hAnsi="Times New Roman"/>
                <w:sz w:val="4"/>
              </w:rPr>
            </w:pPr>
          </w:p>
        </w:tc>
        <w:tc>
          <w:tcPr>
            <w:tcW w:w="5245" w:type="dxa"/>
            <w:gridSpan w:val="2"/>
            <w:shd w:val="clear" w:color="auto" w:fill="auto"/>
            <w:vAlign w:val="bottom"/>
          </w:tcPr>
          <w:p w:rsidR="002D56F3" w:rsidRDefault="00FA7C44" w:rsidP="00BA2030">
            <w:pPr>
              <w:rPr>
                <w:rFonts w:ascii="Times New Roman" w:eastAsia="Times New Roman" w:hAnsi="Times New Roman"/>
                <w:sz w:val="4"/>
              </w:rPr>
            </w:pPr>
            <w:r>
              <w:rPr>
                <w:rFonts w:ascii="Times New Roman" w:eastAsia="Times New Roman" w:hAnsi="Times New Roman"/>
                <w:noProof/>
                <w:sz w:val="4"/>
              </w:rPr>
              <w:pict>
                <v:shapetype id="_x0000_t32" coordsize="21600,21600" o:spt="32" o:oned="t" path="m,l21600,21600e" filled="f">
                  <v:path arrowok="t" fillok="f" o:connecttype="none"/>
                  <o:lock v:ext="edit" shapetype="t"/>
                </v:shapetype>
                <v:shape id="_x0000_s1026" type="#_x0000_t32" style="position:absolute;margin-left:51.35pt;margin-top:.35pt;width:152.25pt;height:0;z-index:251658240;mso-position-horizontal-relative:text;mso-position-vertical-relative:text" o:connectortype="straight"/>
              </w:pict>
            </w:r>
          </w:p>
        </w:tc>
      </w:tr>
      <w:tr w:rsidR="002D56F3" w:rsidTr="00BB6704">
        <w:trPr>
          <w:trHeight w:val="60"/>
        </w:trPr>
        <w:tc>
          <w:tcPr>
            <w:tcW w:w="860" w:type="dxa"/>
            <w:shd w:val="clear" w:color="auto" w:fill="auto"/>
            <w:vAlign w:val="bottom"/>
          </w:tcPr>
          <w:p w:rsidR="002D56F3" w:rsidRDefault="002D56F3" w:rsidP="00BA2030">
            <w:pPr>
              <w:rPr>
                <w:rFonts w:ascii="Times New Roman" w:eastAsia="Times New Roman" w:hAnsi="Times New Roman"/>
                <w:sz w:val="1"/>
              </w:rPr>
            </w:pPr>
          </w:p>
        </w:tc>
        <w:tc>
          <w:tcPr>
            <w:tcW w:w="1560" w:type="dxa"/>
            <w:shd w:val="clear" w:color="auto" w:fill="auto"/>
            <w:vAlign w:val="bottom"/>
          </w:tcPr>
          <w:p w:rsidR="002D56F3" w:rsidRDefault="002D56F3" w:rsidP="00BA2030">
            <w:pPr>
              <w:rPr>
                <w:rFonts w:ascii="Times New Roman" w:eastAsia="Times New Roman" w:hAnsi="Times New Roman"/>
                <w:sz w:val="1"/>
              </w:rPr>
            </w:pPr>
          </w:p>
        </w:tc>
        <w:tc>
          <w:tcPr>
            <w:tcW w:w="1700" w:type="dxa"/>
            <w:shd w:val="clear" w:color="auto" w:fill="auto"/>
            <w:vAlign w:val="bottom"/>
          </w:tcPr>
          <w:p w:rsidR="002D56F3" w:rsidRDefault="002D56F3" w:rsidP="00BA2030">
            <w:pPr>
              <w:rPr>
                <w:rFonts w:ascii="Times New Roman" w:eastAsia="Times New Roman" w:hAnsi="Times New Roman"/>
                <w:sz w:val="1"/>
              </w:rPr>
            </w:pPr>
          </w:p>
        </w:tc>
        <w:tc>
          <w:tcPr>
            <w:tcW w:w="133" w:type="dxa"/>
            <w:shd w:val="clear" w:color="auto" w:fill="auto"/>
            <w:vAlign w:val="bottom"/>
          </w:tcPr>
          <w:p w:rsidR="002D56F3" w:rsidRDefault="002D56F3" w:rsidP="00BA2030">
            <w:pPr>
              <w:rPr>
                <w:rFonts w:ascii="Times New Roman" w:eastAsia="Times New Roman" w:hAnsi="Times New Roman"/>
                <w:sz w:val="1"/>
              </w:rPr>
            </w:pPr>
          </w:p>
        </w:tc>
        <w:tc>
          <w:tcPr>
            <w:tcW w:w="3440" w:type="dxa"/>
            <w:shd w:val="clear" w:color="auto" w:fill="auto"/>
            <w:vAlign w:val="bottom"/>
          </w:tcPr>
          <w:p w:rsidR="002D56F3" w:rsidRDefault="002D56F3" w:rsidP="00BA2030">
            <w:pPr>
              <w:rPr>
                <w:rFonts w:ascii="Times New Roman" w:eastAsia="Times New Roman" w:hAnsi="Times New Roman"/>
                <w:sz w:val="1"/>
              </w:rPr>
            </w:pPr>
          </w:p>
        </w:tc>
        <w:tc>
          <w:tcPr>
            <w:tcW w:w="1805" w:type="dxa"/>
            <w:shd w:val="clear" w:color="auto" w:fill="auto"/>
            <w:vAlign w:val="bottom"/>
          </w:tcPr>
          <w:p w:rsidR="002D56F3" w:rsidRDefault="002D56F3" w:rsidP="00BA2030">
            <w:pPr>
              <w:rPr>
                <w:rFonts w:ascii="Times New Roman" w:eastAsia="Times New Roman" w:hAnsi="Times New Roman"/>
                <w:sz w:val="1"/>
              </w:rPr>
            </w:pPr>
          </w:p>
        </w:tc>
      </w:tr>
      <w:tr w:rsidR="002D56F3" w:rsidTr="000B72A0">
        <w:trPr>
          <w:trHeight w:val="438"/>
        </w:trPr>
        <w:tc>
          <w:tcPr>
            <w:tcW w:w="4120" w:type="dxa"/>
            <w:gridSpan w:val="3"/>
            <w:shd w:val="clear" w:color="auto" w:fill="auto"/>
            <w:vAlign w:val="bottom"/>
          </w:tcPr>
          <w:p w:rsidR="002D56F3" w:rsidRDefault="002D56F3" w:rsidP="008D143D">
            <w:pPr>
              <w:ind w:right="140"/>
              <w:jc w:val="center"/>
              <w:rPr>
                <w:rFonts w:ascii="Times New Roman" w:eastAsia="Times New Roman" w:hAnsi="Times New Roman"/>
                <w:w w:val="99"/>
                <w:sz w:val="26"/>
              </w:rPr>
            </w:pPr>
            <w:r>
              <w:rPr>
                <w:rFonts w:ascii="Times New Roman" w:eastAsia="Times New Roman" w:hAnsi="Times New Roman"/>
                <w:w w:val="99"/>
                <w:sz w:val="26"/>
              </w:rPr>
              <w:t xml:space="preserve">Số: </w:t>
            </w:r>
            <w:r w:rsidR="002C5C29">
              <w:rPr>
                <w:rFonts w:ascii="Times New Roman" w:eastAsia="Times New Roman" w:hAnsi="Times New Roman"/>
                <w:w w:val="99"/>
                <w:sz w:val="26"/>
              </w:rPr>
              <w:t>…</w:t>
            </w:r>
            <w:r w:rsidR="006E34A9">
              <w:rPr>
                <w:rFonts w:ascii="Times New Roman" w:eastAsia="Times New Roman" w:hAnsi="Times New Roman"/>
                <w:w w:val="99"/>
                <w:sz w:val="26"/>
              </w:rPr>
              <w:t>/KH-THC</w:t>
            </w:r>
            <w:r>
              <w:rPr>
                <w:rFonts w:ascii="Times New Roman" w:eastAsia="Times New Roman" w:hAnsi="Times New Roman"/>
                <w:w w:val="99"/>
                <w:sz w:val="26"/>
              </w:rPr>
              <w:t>S</w:t>
            </w:r>
            <w:r w:rsidR="008D143D">
              <w:rPr>
                <w:rFonts w:ascii="Times New Roman" w:eastAsia="Times New Roman" w:hAnsi="Times New Roman"/>
                <w:w w:val="99"/>
                <w:sz w:val="26"/>
              </w:rPr>
              <w:t>G</w:t>
            </w:r>
            <w:r>
              <w:rPr>
                <w:rFonts w:ascii="Times New Roman" w:eastAsia="Times New Roman" w:hAnsi="Times New Roman"/>
                <w:w w:val="99"/>
                <w:sz w:val="26"/>
              </w:rPr>
              <w:t>K</w:t>
            </w:r>
          </w:p>
        </w:tc>
        <w:tc>
          <w:tcPr>
            <w:tcW w:w="133" w:type="dxa"/>
            <w:shd w:val="clear" w:color="auto" w:fill="auto"/>
            <w:vAlign w:val="bottom"/>
          </w:tcPr>
          <w:p w:rsidR="002D56F3" w:rsidRDefault="002D56F3" w:rsidP="00BA2030">
            <w:pPr>
              <w:rPr>
                <w:rFonts w:ascii="Times New Roman" w:eastAsia="Times New Roman" w:hAnsi="Times New Roman"/>
                <w:sz w:val="24"/>
              </w:rPr>
            </w:pPr>
          </w:p>
        </w:tc>
        <w:tc>
          <w:tcPr>
            <w:tcW w:w="5245" w:type="dxa"/>
            <w:gridSpan w:val="2"/>
            <w:shd w:val="clear" w:color="auto" w:fill="auto"/>
            <w:vAlign w:val="bottom"/>
          </w:tcPr>
          <w:p w:rsidR="002D56F3" w:rsidRDefault="007F0055" w:rsidP="00E45FA1">
            <w:pPr>
              <w:jc w:val="center"/>
              <w:rPr>
                <w:rFonts w:ascii="Times New Roman" w:eastAsia="Times New Roman" w:hAnsi="Times New Roman"/>
                <w:i/>
                <w:w w:val="99"/>
                <w:sz w:val="28"/>
              </w:rPr>
            </w:pPr>
            <w:r>
              <w:rPr>
                <w:rFonts w:ascii="Times New Roman" w:eastAsia="Times New Roman" w:hAnsi="Times New Roman"/>
                <w:i/>
                <w:w w:val="99"/>
                <w:sz w:val="28"/>
              </w:rPr>
              <w:t>Gia Khánh</w:t>
            </w:r>
            <w:r w:rsidR="002D56F3">
              <w:rPr>
                <w:rFonts w:ascii="Times New Roman" w:eastAsia="Times New Roman" w:hAnsi="Times New Roman"/>
                <w:i/>
                <w:w w:val="99"/>
                <w:sz w:val="28"/>
              </w:rPr>
              <w:t xml:space="preserve">, ngày </w:t>
            </w:r>
            <w:r w:rsidR="00194CA1">
              <w:rPr>
                <w:rFonts w:ascii="Times New Roman" w:eastAsia="Times New Roman" w:hAnsi="Times New Roman"/>
                <w:i/>
                <w:w w:val="99"/>
                <w:sz w:val="28"/>
              </w:rPr>
              <w:t>….</w:t>
            </w:r>
            <w:r w:rsidR="002D56F3">
              <w:rPr>
                <w:rFonts w:ascii="Times New Roman" w:eastAsia="Times New Roman" w:hAnsi="Times New Roman"/>
                <w:i/>
                <w:w w:val="99"/>
                <w:sz w:val="28"/>
              </w:rPr>
              <w:t xml:space="preserve"> tháng </w:t>
            </w:r>
            <w:r w:rsidR="00E45FA1">
              <w:rPr>
                <w:rFonts w:ascii="Times New Roman" w:eastAsia="Times New Roman" w:hAnsi="Times New Roman"/>
                <w:i/>
                <w:w w:val="99"/>
                <w:sz w:val="28"/>
              </w:rPr>
              <w:t>9</w:t>
            </w:r>
            <w:r w:rsidR="002D56F3">
              <w:rPr>
                <w:rFonts w:ascii="Times New Roman" w:eastAsia="Times New Roman" w:hAnsi="Times New Roman"/>
                <w:i/>
                <w:w w:val="99"/>
                <w:sz w:val="28"/>
              </w:rPr>
              <w:t xml:space="preserve"> năm 202</w:t>
            </w:r>
            <w:r w:rsidR="007D22D0">
              <w:rPr>
                <w:rFonts w:ascii="Times New Roman" w:eastAsia="Times New Roman" w:hAnsi="Times New Roman"/>
                <w:i/>
                <w:w w:val="99"/>
                <w:sz w:val="28"/>
              </w:rPr>
              <w:t>5</w:t>
            </w:r>
          </w:p>
        </w:tc>
      </w:tr>
    </w:tbl>
    <w:p w:rsidR="002D56F3" w:rsidRDefault="002D56F3" w:rsidP="00BA2030">
      <w:pPr>
        <w:rPr>
          <w:rFonts w:ascii="Times New Roman" w:eastAsia="Times New Roman" w:hAnsi="Times New Roman"/>
          <w:sz w:val="24"/>
        </w:rPr>
      </w:pPr>
    </w:p>
    <w:p w:rsidR="002D56F3" w:rsidRPr="00513676" w:rsidRDefault="002D56F3" w:rsidP="00746315">
      <w:pPr>
        <w:ind w:left="4060"/>
        <w:jc w:val="both"/>
        <w:rPr>
          <w:rFonts w:ascii="Times New Roman" w:eastAsia="Times New Roman" w:hAnsi="Times New Roman"/>
          <w:b/>
          <w:sz w:val="26"/>
          <w:szCs w:val="26"/>
        </w:rPr>
      </w:pPr>
      <w:r w:rsidRPr="00513676">
        <w:rPr>
          <w:rFonts w:ascii="Times New Roman" w:eastAsia="Times New Roman" w:hAnsi="Times New Roman"/>
          <w:b/>
          <w:sz w:val="26"/>
          <w:szCs w:val="26"/>
        </w:rPr>
        <w:t>KẾ HOẠCH</w:t>
      </w:r>
    </w:p>
    <w:p w:rsidR="002D56F3" w:rsidRPr="00513676" w:rsidRDefault="002D56F3" w:rsidP="00746315">
      <w:pPr>
        <w:ind w:left="3100"/>
        <w:jc w:val="both"/>
        <w:rPr>
          <w:rFonts w:ascii="Times New Roman" w:eastAsia="Times New Roman" w:hAnsi="Times New Roman"/>
          <w:b/>
          <w:sz w:val="26"/>
          <w:szCs w:val="26"/>
        </w:rPr>
      </w:pPr>
      <w:r w:rsidRPr="00513676">
        <w:rPr>
          <w:rFonts w:ascii="Times New Roman" w:eastAsia="Times New Roman" w:hAnsi="Times New Roman"/>
          <w:b/>
          <w:sz w:val="26"/>
          <w:szCs w:val="26"/>
        </w:rPr>
        <w:t>GIÁO DỤC NHÀ TRƯỜNG</w:t>
      </w:r>
    </w:p>
    <w:p w:rsidR="002D56F3" w:rsidRPr="00513676" w:rsidRDefault="002D56F3" w:rsidP="00746315">
      <w:pPr>
        <w:ind w:left="3480"/>
        <w:jc w:val="both"/>
        <w:rPr>
          <w:rFonts w:ascii="Times New Roman" w:eastAsia="Times New Roman" w:hAnsi="Times New Roman"/>
          <w:b/>
          <w:sz w:val="26"/>
          <w:szCs w:val="26"/>
          <w:u w:val="single"/>
        </w:rPr>
      </w:pPr>
      <w:r w:rsidRPr="00513676">
        <w:rPr>
          <w:rFonts w:ascii="Times New Roman" w:eastAsia="Times New Roman" w:hAnsi="Times New Roman"/>
          <w:b/>
          <w:sz w:val="26"/>
          <w:szCs w:val="26"/>
        </w:rPr>
        <w:t>N</w:t>
      </w:r>
      <w:r w:rsidRPr="00513676">
        <w:rPr>
          <w:rFonts w:ascii="Times New Roman" w:eastAsia="Times New Roman" w:hAnsi="Times New Roman"/>
          <w:b/>
          <w:sz w:val="26"/>
          <w:szCs w:val="26"/>
          <w:u w:val="single"/>
        </w:rPr>
        <w:t>ĂM HỌC 202</w:t>
      </w:r>
      <w:r w:rsidR="007D22D0">
        <w:rPr>
          <w:rFonts w:ascii="Times New Roman" w:eastAsia="Times New Roman" w:hAnsi="Times New Roman"/>
          <w:b/>
          <w:sz w:val="26"/>
          <w:szCs w:val="26"/>
          <w:u w:val="single"/>
        </w:rPr>
        <w:t>5</w:t>
      </w:r>
      <w:r w:rsidRPr="00513676">
        <w:rPr>
          <w:rFonts w:ascii="Times New Roman" w:eastAsia="Times New Roman" w:hAnsi="Times New Roman"/>
          <w:b/>
          <w:sz w:val="26"/>
          <w:szCs w:val="26"/>
          <w:u w:val="single"/>
        </w:rPr>
        <w:t>- 202</w:t>
      </w:r>
      <w:r w:rsidR="007D22D0">
        <w:rPr>
          <w:rFonts w:ascii="Times New Roman" w:eastAsia="Times New Roman" w:hAnsi="Times New Roman"/>
          <w:b/>
          <w:sz w:val="26"/>
          <w:szCs w:val="26"/>
          <w:u w:val="single"/>
        </w:rPr>
        <w:t>6</w:t>
      </w:r>
    </w:p>
    <w:p w:rsidR="002D56F3" w:rsidRPr="00513676" w:rsidRDefault="002D56F3" w:rsidP="00746315">
      <w:pPr>
        <w:jc w:val="both"/>
        <w:rPr>
          <w:rFonts w:ascii="Times New Roman" w:eastAsia="Times New Roman" w:hAnsi="Times New Roman"/>
          <w:sz w:val="26"/>
          <w:szCs w:val="26"/>
        </w:rPr>
      </w:pPr>
    </w:p>
    <w:p w:rsidR="002D56F3" w:rsidRPr="00513676" w:rsidRDefault="002D56F3" w:rsidP="005C6AE2">
      <w:pPr>
        <w:spacing w:before="80"/>
        <w:ind w:left="160" w:right="260" w:firstLine="720"/>
        <w:jc w:val="both"/>
        <w:rPr>
          <w:rFonts w:ascii="Times New Roman" w:eastAsia="Times New Roman" w:hAnsi="Times New Roman"/>
          <w:sz w:val="26"/>
          <w:szCs w:val="26"/>
        </w:rPr>
      </w:pPr>
      <w:r w:rsidRPr="00513676">
        <w:rPr>
          <w:rFonts w:ascii="Times New Roman" w:eastAsia="Times New Roman" w:hAnsi="Times New Roman"/>
          <w:sz w:val="26"/>
          <w:szCs w:val="26"/>
        </w:rPr>
        <w:t>Kế hoạch giáo dục năm học 202</w:t>
      </w:r>
      <w:r w:rsidR="007D22D0">
        <w:rPr>
          <w:rFonts w:ascii="Times New Roman" w:eastAsia="Times New Roman" w:hAnsi="Times New Roman"/>
          <w:sz w:val="26"/>
          <w:szCs w:val="26"/>
        </w:rPr>
        <w:t>5</w:t>
      </w:r>
      <w:r w:rsidRPr="00513676">
        <w:rPr>
          <w:rFonts w:ascii="Times New Roman" w:eastAsia="Times New Roman" w:hAnsi="Times New Roman"/>
          <w:sz w:val="26"/>
          <w:szCs w:val="26"/>
        </w:rPr>
        <w:t>-202</w:t>
      </w:r>
      <w:r w:rsidR="007D22D0">
        <w:rPr>
          <w:rFonts w:ascii="Times New Roman" w:eastAsia="Times New Roman" w:hAnsi="Times New Roman"/>
          <w:sz w:val="26"/>
          <w:szCs w:val="26"/>
        </w:rPr>
        <w:t>6</w:t>
      </w:r>
      <w:r w:rsidR="002435BC">
        <w:rPr>
          <w:rFonts w:ascii="Times New Roman" w:eastAsia="Times New Roman" w:hAnsi="Times New Roman"/>
          <w:sz w:val="26"/>
          <w:szCs w:val="26"/>
        </w:rPr>
        <w:t xml:space="preserve"> </w:t>
      </w:r>
      <w:r w:rsidRPr="00513676">
        <w:rPr>
          <w:rFonts w:ascii="Times New Roman" w:eastAsia="Times New Roman" w:hAnsi="Times New Roman"/>
          <w:sz w:val="26"/>
          <w:szCs w:val="26"/>
        </w:rPr>
        <w:t xml:space="preserve">của trường THCS </w:t>
      </w:r>
      <w:r w:rsidR="00B45ADF">
        <w:rPr>
          <w:rFonts w:ascii="Times New Roman" w:eastAsia="Times New Roman" w:hAnsi="Times New Roman"/>
          <w:sz w:val="26"/>
          <w:szCs w:val="26"/>
        </w:rPr>
        <w:t>Gia</w:t>
      </w:r>
      <w:r w:rsidRPr="00513676">
        <w:rPr>
          <w:rFonts w:ascii="Times New Roman" w:eastAsia="Times New Roman" w:hAnsi="Times New Roman"/>
          <w:sz w:val="26"/>
          <w:szCs w:val="26"/>
        </w:rPr>
        <w:t xml:space="preserve"> Khánh được xây dựng trên cơ sở các văn bản sau:</w:t>
      </w:r>
    </w:p>
    <w:p w:rsidR="0040594C" w:rsidRPr="0040594C" w:rsidRDefault="002D56F3" w:rsidP="0040594C">
      <w:pPr>
        <w:spacing w:before="80"/>
        <w:ind w:left="160" w:right="260" w:firstLine="720"/>
        <w:jc w:val="both"/>
        <w:rPr>
          <w:rFonts w:ascii="Times New Roman" w:eastAsia="Times New Roman" w:hAnsi="Times New Roman"/>
          <w:sz w:val="26"/>
          <w:szCs w:val="26"/>
        </w:rPr>
      </w:pPr>
      <w:r w:rsidRPr="00513676">
        <w:rPr>
          <w:rFonts w:ascii="Times New Roman" w:eastAsia="Times New Roman" w:hAnsi="Times New Roman"/>
          <w:sz w:val="26"/>
          <w:szCs w:val="26"/>
        </w:rPr>
        <w:t>Nghị quyết 29-NQ/TW ngày 0</w:t>
      </w:r>
      <w:r w:rsidR="0040594C">
        <w:rPr>
          <w:rFonts w:ascii="Times New Roman" w:eastAsia="Times New Roman" w:hAnsi="Times New Roman"/>
          <w:sz w:val="26"/>
          <w:szCs w:val="26"/>
        </w:rPr>
        <w:t>4</w:t>
      </w:r>
      <w:r w:rsidRPr="00513676">
        <w:rPr>
          <w:rFonts w:ascii="Times New Roman" w:eastAsia="Times New Roman" w:hAnsi="Times New Roman"/>
          <w:sz w:val="26"/>
          <w:szCs w:val="26"/>
        </w:rPr>
        <w:t>/11/2013 Hội nghị Trung ương 8 khóa XI vể đổi mới căn bản, toàn diện giáo dục và đào tạo,</w:t>
      </w:r>
      <w:r w:rsidR="0040594C">
        <w:rPr>
          <w:rFonts w:ascii="Times New Roman" w:eastAsia="Times New Roman" w:hAnsi="Times New Roman"/>
          <w:sz w:val="26"/>
          <w:szCs w:val="26"/>
        </w:rPr>
        <w:t xml:space="preserve"> </w:t>
      </w:r>
      <w:r w:rsidR="0040594C" w:rsidRPr="0040594C">
        <w:rPr>
          <w:rFonts w:ascii="Times New Roman" w:hAnsi="Times New Roman" w:cs="Times New Roman"/>
          <w:sz w:val="26"/>
          <w:szCs w:val="26"/>
        </w:rPr>
        <w:t>Kết luận số 91-KL/TW ngày 12/8/2024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p>
    <w:p w:rsidR="002D56F3" w:rsidRPr="00513676" w:rsidRDefault="002D56F3" w:rsidP="007D22D0">
      <w:pPr>
        <w:spacing w:before="80"/>
        <w:ind w:left="160" w:right="260" w:firstLine="560"/>
        <w:jc w:val="both"/>
        <w:rPr>
          <w:rFonts w:ascii="Times New Roman" w:eastAsia="Times New Roman" w:hAnsi="Times New Roman"/>
          <w:sz w:val="26"/>
          <w:szCs w:val="26"/>
        </w:rPr>
      </w:pPr>
      <w:r w:rsidRPr="00513676">
        <w:rPr>
          <w:rFonts w:ascii="Times New Roman" w:eastAsia="Times New Roman" w:hAnsi="Times New Roman"/>
          <w:sz w:val="26"/>
          <w:szCs w:val="26"/>
        </w:rPr>
        <w:t>Nghị quyết 88/2014/QH13 ngày 28/11/2014 về đổi mới chương trình, sách giáo khoa giáo dục phổ thông,</w:t>
      </w:r>
    </w:p>
    <w:p w:rsidR="002D56F3" w:rsidRPr="00513676" w:rsidRDefault="002D56F3" w:rsidP="007D22D0">
      <w:pPr>
        <w:spacing w:before="80"/>
        <w:ind w:left="160" w:right="260" w:firstLine="560"/>
        <w:jc w:val="both"/>
        <w:rPr>
          <w:rFonts w:ascii="Times New Roman" w:eastAsia="Times New Roman" w:hAnsi="Times New Roman"/>
          <w:sz w:val="26"/>
          <w:szCs w:val="26"/>
        </w:rPr>
      </w:pPr>
      <w:r w:rsidRPr="00513676">
        <w:rPr>
          <w:rFonts w:ascii="Times New Roman" w:eastAsia="Times New Roman" w:hAnsi="Times New Roman"/>
          <w:sz w:val="26"/>
          <w:szCs w:val="26"/>
        </w:rPr>
        <w:t>Thông tư 32/2018/TT-BGD ĐT ngày 26/12/2018 về việc ban hành chương trình giáo dục phổ thông,</w:t>
      </w:r>
    </w:p>
    <w:p w:rsidR="004A0915" w:rsidRPr="00513676" w:rsidRDefault="004A0915" w:rsidP="00C95868">
      <w:pPr>
        <w:spacing w:before="80"/>
        <w:ind w:left="160" w:right="260" w:firstLine="560"/>
        <w:jc w:val="both"/>
        <w:rPr>
          <w:rFonts w:ascii="Times New Roman" w:eastAsia="Times New Roman" w:hAnsi="Times New Roman"/>
          <w:sz w:val="26"/>
          <w:szCs w:val="26"/>
        </w:rPr>
      </w:pPr>
      <w:r w:rsidRPr="00513676">
        <w:rPr>
          <w:rFonts w:ascii="Times New Roman" w:eastAsia="Times New Roman" w:hAnsi="Times New Roman"/>
          <w:sz w:val="26"/>
          <w:szCs w:val="26"/>
        </w:rPr>
        <w:t>Thông tư 22/2021/TT-BGDĐT ngày 20/7/2021 của Bộ Giáo dục &amp; Đào tạo quy định về đánh giá</w:t>
      </w:r>
      <w:r w:rsidR="005F5E4F" w:rsidRPr="00513676">
        <w:rPr>
          <w:rFonts w:ascii="Times New Roman" w:eastAsia="Times New Roman" w:hAnsi="Times New Roman"/>
          <w:sz w:val="26"/>
          <w:szCs w:val="26"/>
        </w:rPr>
        <w:t xml:space="preserve"> học sinh THCS và học sinh THPT,</w:t>
      </w:r>
    </w:p>
    <w:p w:rsidR="009C3992" w:rsidRDefault="007F0055" w:rsidP="005C6AE2">
      <w:pPr>
        <w:spacing w:before="80"/>
        <w:ind w:right="260" w:firstLine="720"/>
        <w:jc w:val="both"/>
        <w:rPr>
          <w:rFonts w:ascii="Times New Roman" w:hAnsi="Times New Roman" w:cs="Times New Roman"/>
          <w:sz w:val="26"/>
          <w:szCs w:val="26"/>
        </w:rPr>
      </w:pPr>
      <w:r>
        <w:rPr>
          <w:rFonts w:ascii="Times New Roman" w:hAnsi="Times New Roman" w:cs="Times New Roman"/>
          <w:sz w:val="26"/>
          <w:szCs w:val="26"/>
        </w:rPr>
        <w:t>Kế hoạch về thời gian năm học 202</w:t>
      </w:r>
      <w:r w:rsidR="00C95868">
        <w:rPr>
          <w:rFonts w:ascii="Times New Roman" w:hAnsi="Times New Roman" w:cs="Times New Roman"/>
          <w:sz w:val="26"/>
          <w:szCs w:val="26"/>
        </w:rPr>
        <w:t>4</w:t>
      </w:r>
      <w:r>
        <w:rPr>
          <w:rFonts w:ascii="Times New Roman" w:hAnsi="Times New Roman" w:cs="Times New Roman"/>
          <w:sz w:val="26"/>
          <w:szCs w:val="26"/>
        </w:rPr>
        <w:t>-202</w:t>
      </w:r>
      <w:r w:rsidR="00C95868">
        <w:rPr>
          <w:rFonts w:ascii="Times New Roman" w:hAnsi="Times New Roman" w:cs="Times New Roman"/>
          <w:sz w:val="26"/>
          <w:szCs w:val="26"/>
        </w:rPr>
        <w:t>5</w:t>
      </w:r>
      <w:r>
        <w:rPr>
          <w:rFonts w:ascii="Times New Roman" w:hAnsi="Times New Roman" w:cs="Times New Roman"/>
          <w:sz w:val="26"/>
          <w:szCs w:val="26"/>
        </w:rPr>
        <w:t xml:space="preserve"> đối với giáo dục mầm non, giáo dục phổ thông, giáo dục thường xuyên trên địa bàn </w:t>
      </w:r>
      <w:r w:rsidR="005F19F2">
        <w:rPr>
          <w:rFonts w:ascii="Times New Roman" w:hAnsi="Times New Roman" w:cs="Times New Roman"/>
          <w:sz w:val="26"/>
          <w:szCs w:val="26"/>
        </w:rPr>
        <w:t>thành phố Hải Phòng</w:t>
      </w:r>
      <w:r>
        <w:rPr>
          <w:rFonts w:ascii="Times New Roman" w:hAnsi="Times New Roman" w:cs="Times New Roman"/>
          <w:sz w:val="26"/>
          <w:szCs w:val="26"/>
        </w:rPr>
        <w:t xml:space="preserve"> ban hành theo Quyết định </w:t>
      </w:r>
      <w:r w:rsidR="005F19F2">
        <w:rPr>
          <w:rFonts w:ascii="Times New Roman" w:hAnsi="Times New Roman" w:cs="Times New Roman"/>
          <w:sz w:val="26"/>
          <w:szCs w:val="26"/>
        </w:rPr>
        <w:t>3348</w:t>
      </w:r>
      <w:r>
        <w:rPr>
          <w:rFonts w:ascii="Times New Roman" w:hAnsi="Times New Roman" w:cs="Times New Roman"/>
          <w:sz w:val="26"/>
          <w:szCs w:val="26"/>
        </w:rPr>
        <w:t xml:space="preserve">/QĐ-UBND ngày </w:t>
      </w:r>
      <w:r w:rsidR="005F19F2">
        <w:rPr>
          <w:rFonts w:ascii="Times New Roman" w:hAnsi="Times New Roman" w:cs="Times New Roman"/>
          <w:sz w:val="26"/>
          <w:szCs w:val="26"/>
        </w:rPr>
        <w:t>19</w:t>
      </w:r>
      <w:r>
        <w:rPr>
          <w:rFonts w:ascii="Times New Roman" w:hAnsi="Times New Roman" w:cs="Times New Roman"/>
          <w:sz w:val="26"/>
          <w:szCs w:val="26"/>
        </w:rPr>
        <w:t>/8/202</w:t>
      </w:r>
      <w:r w:rsidR="005F19F2">
        <w:rPr>
          <w:rFonts w:ascii="Times New Roman" w:hAnsi="Times New Roman" w:cs="Times New Roman"/>
          <w:sz w:val="26"/>
          <w:szCs w:val="26"/>
        </w:rPr>
        <w:t>5</w:t>
      </w:r>
      <w:r>
        <w:rPr>
          <w:rFonts w:ascii="Times New Roman" w:hAnsi="Times New Roman" w:cs="Times New Roman"/>
          <w:sz w:val="26"/>
          <w:szCs w:val="26"/>
        </w:rPr>
        <w:t xml:space="preserve"> của UBND </w:t>
      </w:r>
      <w:r w:rsidR="005F19F2">
        <w:rPr>
          <w:rFonts w:ascii="Times New Roman" w:hAnsi="Times New Roman" w:cs="Times New Roman"/>
          <w:sz w:val="26"/>
          <w:szCs w:val="26"/>
        </w:rPr>
        <w:t>thành phố Hải Phòng.</w:t>
      </w:r>
    </w:p>
    <w:p w:rsidR="002D56F3" w:rsidRPr="00833E6D" w:rsidRDefault="002D56F3" w:rsidP="005C6AE2">
      <w:pPr>
        <w:spacing w:before="80"/>
        <w:ind w:right="260" w:firstLine="720"/>
        <w:jc w:val="both"/>
        <w:rPr>
          <w:rFonts w:ascii="Times New Roman" w:hAnsi="Times New Roman" w:cs="Times New Roman"/>
          <w:sz w:val="26"/>
          <w:szCs w:val="26"/>
        </w:rPr>
      </w:pPr>
      <w:r w:rsidRPr="00833E6D">
        <w:rPr>
          <w:rFonts w:ascii="Times New Roman" w:eastAsia="Times New Roman" w:hAnsi="Times New Roman"/>
          <w:sz w:val="26"/>
          <w:szCs w:val="26"/>
        </w:rPr>
        <w:t xml:space="preserve">Công văn số </w:t>
      </w:r>
      <w:r w:rsidR="00833E6D" w:rsidRPr="00833E6D">
        <w:rPr>
          <w:rFonts w:ascii="Times New Roman" w:eastAsia="Times New Roman" w:hAnsi="Times New Roman"/>
          <w:sz w:val="26"/>
          <w:szCs w:val="26"/>
        </w:rPr>
        <w:t>5775</w:t>
      </w:r>
      <w:r w:rsidR="00940AC9" w:rsidRPr="00833E6D">
        <w:rPr>
          <w:rFonts w:ascii="Times New Roman" w:eastAsia="Times New Roman" w:hAnsi="Times New Roman"/>
          <w:sz w:val="26"/>
          <w:szCs w:val="26"/>
        </w:rPr>
        <w:t>/</w:t>
      </w:r>
      <w:r w:rsidR="00833E6D" w:rsidRPr="00833E6D">
        <w:rPr>
          <w:rFonts w:ascii="Times New Roman" w:eastAsia="Times New Roman" w:hAnsi="Times New Roman"/>
          <w:sz w:val="26"/>
          <w:szCs w:val="26"/>
        </w:rPr>
        <w:t>S</w:t>
      </w:r>
      <w:r w:rsidR="00940AC9" w:rsidRPr="00833E6D">
        <w:rPr>
          <w:rFonts w:ascii="Times New Roman" w:eastAsia="Times New Roman" w:hAnsi="Times New Roman"/>
          <w:sz w:val="26"/>
          <w:szCs w:val="26"/>
        </w:rPr>
        <w:t>GDĐT</w:t>
      </w:r>
      <w:r w:rsidR="00444440" w:rsidRPr="00833E6D">
        <w:rPr>
          <w:rFonts w:ascii="Times New Roman" w:eastAsia="Times New Roman" w:hAnsi="Times New Roman"/>
          <w:sz w:val="26"/>
          <w:szCs w:val="26"/>
        </w:rPr>
        <w:t>-</w:t>
      </w:r>
      <w:r w:rsidR="00833E6D" w:rsidRPr="00833E6D">
        <w:rPr>
          <w:rFonts w:ascii="Times New Roman" w:eastAsia="Times New Roman" w:hAnsi="Times New Roman"/>
          <w:sz w:val="26"/>
          <w:szCs w:val="26"/>
        </w:rPr>
        <w:t>TrH</w:t>
      </w:r>
      <w:r w:rsidR="005C6AE2" w:rsidRPr="00833E6D">
        <w:rPr>
          <w:rFonts w:ascii="Times New Roman" w:eastAsia="Times New Roman" w:hAnsi="Times New Roman"/>
          <w:sz w:val="26"/>
          <w:szCs w:val="26"/>
        </w:rPr>
        <w:t xml:space="preserve"> ngày </w:t>
      </w:r>
      <w:r w:rsidR="00833E6D" w:rsidRPr="00833E6D">
        <w:rPr>
          <w:rFonts w:ascii="Times New Roman" w:eastAsia="Times New Roman" w:hAnsi="Times New Roman"/>
          <w:sz w:val="26"/>
          <w:szCs w:val="26"/>
        </w:rPr>
        <w:t>20</w:t>
      </w:r>
      <w:r w:rsidR="00444440" w:rsidRPr="00833E6D">
        <w:rPr>
          <w:rFonts w:ascii="Times New Roman" w:eastAsia="Times New Roman" w:hAnsi="Times New Roman"/>
          <w:sz w:val="26"/>
          <w:szCs w:val="26"/>
        </w:rPr>
        <w:t>/</w:t>
      </w:r>
      <w:r w:rsidR="00833E6D" w:rsidRPr="00833E6D">
        <w:rPr>
          <w:rFonts w:ascii="Times New Roman" w:eastAsia="Times New Roman" w:hAnsi="Times New Roman"/>
          <w:sz w:val="26"/>
          <w:szCs w:val="26"/>
        </w:rPr>
        <w:t>8</w:t>
      </w:r>
      <w:r w:rsidR="00940AC9" w:rsidRPr="00833E6D">
        <w:rPr>
          <w:rFonts w:ascii="Times New Roman" w:eastAsia="Times New Roman" w:hAnsi="Times New Roman"/>
          <w:sz w:val="26"/>
          <w:szCs w:val="26"/>
        </w:rPr>
        <w:t>/202</w:t>
      </w:r>
      <w:r w:rsidR="00833E6D" w:rsidRPr="00833E6D">
        <w:rPr>
          <w:rFonts w:ascii="Times New Roman" w:eastAsia="Times New Roman" w:hAnsi="Times New Roman"/>
          <w:sz w:val="26"/>
          <w:szCs w:val="26"/>
        </w:rPr>
        <w:t>5</w:t>
      </w:r>
      <w:r w:rsidR="00940AC9" w:rsidRPr="00833E6D">
        <w:rPr>
          <w:rFonts w:ascii="Times New Roman" w:eastAsia="Times New Roman" w:hAnsi="Times New Roman"/>
          <w:sz w:val="26"/>
          <w:szCs w:val="26"/>
        </w:rPr>
        <w:t xml:space="preserve"> của </w:t>
      </w:r>
      <w:r w:rsidR="00833E6D" w:rsidRPr="00833E6D">
        <w:rPr>
          <w:rFonts w:ascii="Times New Roman" w:eastAsia="Times New Roman" w:hAnsi="Times New Roman"/>
          <w:sz w:val="26"/>
          <w:szCs w:val="26"/>
        </w:rPr>
        <w:t>Sở Giáo dục và Đào tạo thành phố Hải Phòng về việc</w:t>
      </w:r>
      <w:r w:rsidR="00940AC9" w:rsidRPr="00833E6D">
        <w:rPr>
          <w:rFonts w:ascii="Times New Roman" w:eastAsia="Times New Roman" w:hAnsi="Times New Roman"/>
          <w:sz w:val="26"/>
          <w:szCs w:val="26"/>
        </w:rPr>
        <w:t xml:space="preserve"> hướng dẫn </w:t>
      </w:r>
      <w:r w:rsidR="00444440" w:rsidRPr="00833E6D">
        <w:rPr>
          <w:rFonts w:ascii="Times New Roman" w:eastAsia="Times New Roman" w:hAnsi="Times New Roman"/>
          <w:sz w:val="26"/>
          <w:szCs w:val="26"/>
        </w:rPr>
        <w:t>thực hiện nhiệm vụ</w:t>
      </w:r>
      <w:r w:rsidR="00940AC9" w:rsidRPr="00833E6D">
        <w:rPr>
          <w:rFonts w:ascii="Times New Roman" w:eastAsia="Times New Roman" w:hAnsi="Times New Roman"/>
          <w:sz w:val="26"/>
          <w:szCs w:val="26"/>
        </w:rPr>
        <w:t xml:space="preserve"> </w:t>
      </w:r>
      <w:r w:rsidR="00833E6D" w:rsidRPr="00833E6D">
        <w:rPr>
          <w:rFonts w:ascii="Times New Roman" w:eastAsia="Times New Roman" w:hAnsi="Times New Roman"/>
          <w:sz w:val="26"/>
          <w:szCs w:val="26"/>
        </w:rPr>
        <w:t xml:space="preserve">giáo dục trung học </w:t>
      </w:r>
      <w:r w:rsidR="00940AC9" w:rsidRPr="00833E6D">
        <w:rPr>
          <w:rFonts w:ascii="Times New Roman" w:eastAsia="Times New Roman" w:hAnsi="Times New Roman"/>
          <w:sz w:val="26"/>
          <w:szCs w:val="26"/>
        </w:rPr>
        <w:t>năm học 202</w:t>
      </w:r>
      <w:r w:rsidR="00833E6D" w:rsidRPr="00833E6D">
        <w:rPr>
          <w:rFonts w:ascii="Times New Roman" w:eastAsia="Times New Roman" w:hAnsi="Times New Roman"/>
          <w:sz w:val="26"/>
          <w:szCs w:val="26"/>
        </w:rPr>
        <w:t>5</w:t>
      </w:r>
      <w:r w:rsidR="00940AC9" w:rsidRPr="00833E6D">
        <w:rPr>
          <w:rFonts w:ascii="Times New Roman" w:eastAsia="Times New Roman" w:hAnsi="Times New Roman"/>
          <w:sz w:val="26"/>
          <w:szCs w:val="26"/>
        </w:rPr>
        <w:t>-202</w:t>
      </w:r>
      <w:r w:rsidR="00833E6D" w:rsidRPr="00833E6D">
        <w:rPr>
          <w:rFonts w:ascii="Times New Roman" w:eastAsia="Times New Roman" w:hAnsi="Times New Roman"/>
          <w:sz w:val="26"/>
          <w:szCs w:val="26"/>
        </w:rPr>
        <w:t>6</w:t>
      </w:r>
      <w:r w:rsidR="007521FA" w:rsidRPr="00833E6D">
        <w:rPr>
          <w:rFonts w:ascii="Times New Roman" w:eastAsia="Times New Roman" w:hAnsi="Times New Roman"/>
          <w:sz w:val="26"/>
          <w:szCs w:val="26"/>
        </w:rPr>
        <w:t>,</w:t>
      </w:r>
    </w:p>
    <w:p w:rsidR="00BA2030" w:rsidRPr="00142A4D" w:rsidRDefault="002D56F3" w:rsidP="0032339D">
      <w:pPr>
        <w:spacing w:before="80"/>
        <w:ind w:left="160" w:right="111"/>
        <w:jc w:val="both"/>
        <w:rPr>
          <w:rFonts w:ascii="Times New Roman" w:eastAsia="Times New Roman" w:hAnsi="Times New Roman"/>
          <w:b/>
          <w:sz w:val="26"/>
          <w:szCs w:val="26"/>
        </w:rPr>
      </w:pPr>
      <w:r w:rsidRPr="00142A4D">
        <w:rPr>
          <w:rFonts w:ascii="Times New Roman" w:eastAsia="Times New Roman" w:hAnsi="Times New Roman"/>
          <w:b/>
          <w:sz w:val="26"/>
          <w:szCs w:val="26"/>
        </w:rPr>
        <w:t>A. BỐI CẢNH VÀ ĐỊNH HƯ</w:t>
      </w:r>
      <w:r w:rsidR="00BA2030" w:rsidRPr="00142A4D">
        <w:rPr>
          <w:rFonts w:ascii="Times New Roman" w:eastAsia="Times New Roman" w:hAnsi="Times New Roman"/>
          <w:b/>
          <w:sz w:val="26"/>
          <w:szCs w:val="26"/>
        </w:rPr>
        <w:t>ỚNG XÂY DỰNG KẾ</w:t>
      </w:r>
      <w:r w:rsidR="00C95868" w:rsidRPr="00142A4D">
        <w:rPr>
          <w:rFonts w:ascii="Times New Roman" w:eastAsia="Times New Roman" w:hAnsi="Times New Roman"/>
          <w:b/>
          <w:sz w:val="26"/>
          <w:szCs w:val="26"/>
        </w:rPr>
        <w:t xml:space="preserve"> </w:t>
      </w:r>
      <w:r w:rsidRPr="00142A4D">
        <w:rPr>
          <w:rFonts w:ascii="Times New Roman" w:eastAsia="Times New Roman" w:hAnsi="Times New Roman"/>
          <w:b/>
          <w:sz w:val="26"/>
          <w:szCs w:val="26"/>
        </w:rPr>
        <w:t xml:space="preserve">HOẠCH </w:t>
      </w:r>
    </w:p>
    <w:p w:rsidR="002D56F3" w:rsidRPr="00142A4D" w:rsidRDefault="00746315" w:rsidP="0032339D">
      <w:pPr>
        <w:spacing w:before="80"/>
        <w:ind w:left="160" w:right="2180"/>
        <w:jc w:val="both"/>
        <w:rPr>
          <w:rFonts w:ascii="Times New Roman" w:eastAsia="Times New Roman" w:hAnsi="Times New Roman"/>
          <w:b/>
          <w:sz w:val="26"/>
          <w:szCs w:val="26"/>
        </w:rPr>
      </w:pPr>
      <w:r w:rsidRPr="00142A4D">
        <w:rPr>
          <w:rFonts w:ascii="Times New Roman" w:eastAsia="Times New Roman" w:hAnsi="Times New Roman"/>
          <w:b/>
          <w:sz w:val="26"/>
          <w:szCs w:val="26"/>
        </w:rPr>
        <w:t>I</w:t>
      </w:r>
      <w:r w:rsidR="002D56F3" w:rsidRPr="00142A4D">
        <w:rPr>
          <w:rFonts w:ascii="Times New Roman" w:eastAsia="Times New Roman" w:hAnsi="Times New Roman"/>
          <w:b/>
          <w:sz w:val="26"/>
          <w:szCs w:val="26"/>
        </w:rPr>
        <w:t>. Bối cảnh bên ngoài</w:t>
      </w:r>
    </w:p>
    <w:p w:rsidR="002D56F3" w:rsidRPr="00142A4D" w:rsidRDefault="002D56F3" w:rsidP="0032339D">
      <w:pPr>
        <w:numPr>
          <w:ilvl w:val="0"/>
          <w:numId w:val="1"/>
        </w:numPr>
        <w:tabs>
          <w:tab w:val="left" w:pos="440"/>
        </w:tabs>
        <w:spacing w:before="80"/>
        <w:ind w:left="440" w:hanging="271"/>
        <w:jc w:val="both"/>
        <w:rPr>
          <w:rFonts w:ascii="Times New Roman" w:eastAsia="Times New Roman" w:hAnsi="Times New Roman"/>
          <w:b/>
          <w:sz w:val="26"/>
          <w:szCs w:val="26"/>
        </w:rPr>
      </w:pPr>
      <w:r w:rsidRPr="00142A4D">
        <w:rPr>
          <w:rFonts w:ascii="Times New Roman" w:eastAsia="Times New Roman" w:hAnsi="Times New Roman"/>
          <w:b/>
          <w:sz w:val="26"/>
          <w:szCs w:val="26"/>
        </w:rPr>
        <w:t>Thời cơ</w:t>
      </w:r>
    </w:p>
    <w:p w:rsidR="002D56F3" w:rsidRPr="00142A4D" w:rsidRDefault="002D56F3" w:rsidP="0032339D">
      <w:pPr>
        <w:numPr>
          <w:ilvl w:val="1"/>
          <w:numId w:val="1"/>
        </w:numPr>
        <w:tabs>
          <w:tab w:val="left" w:pos="1050"/>
        </w:tabs>
        <w:spacing w:before="80"/>
        <w:ind w:left="160" w:right="260" w:firstLine="729"/>
        <w:jc w:val="both"/>
        <w:rPr>
          <w:rFonts w:ascii="Times New Roman" w:eastAsia="Times New Roman" w:hAnsi="Times New Roman"/>
          <w:sz w:val="26"/>
          <w:szCs w:val="26"/>
        </w:rPr>
      </w:pPr>
      <w:r w:rsidRPr="00142A4D">
        <w:rPr>
          <w:rFonts w:ascii="Times New Roman" w:eastAsia="Times New Roman" w:hAnsi="Times New Roman"/>
          <w:sz w:val="26"/>
          <w:szCs w:val="26"/>
        </w:rPr>
        <w:t>Đổi mới chương trình giáo dục phổ thông hiện nay được sự quan tâm của Đảng, Nhà nước và toàn thể các cấp chính quyền từ Trung ương đến địa phương. Do dó, công tác đổi mới nói chung và hoạt động của nhà trường nói riêng được tạo mọi điều kiện cơ bản để đổi mới và phát triển nhà trường.</w:t>
      </w:r>
    </w:p>
    <w:p w:rsidR="002C5C29" w:rsidRPr="00142A4D" w:rsidRDefault="002D56F3" w:rsidP="0032339D">
      <w:pPr>
        <w:numPr>
          <w:ilvl w:val="1"/>
          <w:numId w:val="1"/>
        </w:numPr>
        <w:tabs>
          <w:tab w:val="left" w:pos="1074"/>
        </w:tabs>
        <w:spacing w:before="80"/>
        <w:ind w:left="160" w:right="260" w:firstLine="729"/>
        <w:jc w:val="both"/>
        <w:rPr>
          <w:rFonts w:ascii="Times New Roman" w:eastAsia="Times New Roman" w:hAnsi="Times New Roman"/>
          <w:sz w:val="26"/>
          <w:szCs w:val="26"/>
        </w:rPr>
      </w:pPr>
      <w:r w:rsidRPr="00142A4D">
        <w:rPr>
          <w:rFonts w:ascii="Times New Roman" w:eastAsia="Times New Roman" w:hAnsi="Times New Roman"/>
          <w:sz w:val="26"/>
          <w:szCs w:val="26"/>
        </w:rPr>
        <w:t>Chương trình giáo dục phổ thông 2018 có độ mở cho đội ngũ, từ đó sự sáng tạo trong đội ngũ từ cán bộ quản lí đến giáo viên được khuyến khích, góp phần cải thiện nề nếp làm việc hiện nay theo hướng chuyên nghiệp, khoa học, hiện đại và thực tế hơn.</w:t>
      </w:r>
    </w:p>
    <w:p w:rsidR="002D56F3" w:rsidRPr="00142A4D" w:rsidRDefault="002D56F3" w:rsidP="0032339D">
      <w:pPr>
        <w:numPr>
          <w:ilvl w:val="1"/>
          <w:numId w:val="1"/>
        </w:numPr>
        <w:tabs>
          <w:tab w:val="left" w:pos="1074"/>
        </w:tabs>
        <w:spacing w:before="80"/>
        <w:ind w:left="160" w:right="260" w:firstLine="729"/>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Cùng với sự đổi mới, năng lực đội ngũ cán bộ, giáo viên được rèn luyện, nâng cao, tăng khả năng thích ứng với sự biến đổi của xã hội nói chung và sự phát triển của </w:t>
      </w:r>
      <w:r w:rsidRPr="00142A4D">
        <w:rPr>
          <w:rFonts w:ascii="Times New Roman" w:eastAsia="Times New Roman" w:hAnsi="Times New Roman"/>
          <w:sz w:val="26"/>
          <w:szCs w:val="26"/>
        </w:rPr>
        <w:lastRenderedPageBreak/>
        <w:t>ngành nói riêng, từ đó góp phần nâng cao chế độ đãi ngộ cho cá nhân dựa trên kết quả công tác và vị trí việc làm.</w:t>
      </w:r>
    </w:p>
    <w:p w:rsidR="002C5C29" w:rsidRPr="00142A4D" w:rsidRDefault="002C5C29" w:rsidP="0032339D">
      <w:pPr>
        <w:numPr>
          <w:ilvl w:val="1"/>
          <w:numId w:val="1"/>
        </w:numPr>
        <w:tabs>
          <w:tab w:val="left" w:pos="1074"/>
        </w:tabs>
        <w:spacing w:before="80"/>
        <w:ind w:left="160" w:right="260" w:firstLine="729"/>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Địa phương có cơ sở để phát triển mạnh về kinh tế, giáo dục. </w:t>
      </w:r>
    </w:p>
    <w:p w:rsidR="00D414B2" w:rsidRPr="00142A4D" w:rsidRDefault="00D414B2" w:rsidP="0032339D">
      <w:pPr>
        <w:numPr>
          <w:ilvl w:val="1"/>
          <w:numId w:val="1"/>
        </w:numPr>
        <w:tabs>
          <w:tab w:val="left" w:pos="1074"/>
        </w:tabs>
        <w:spacing w:before="80"/>
        <w:ind w:left="160" w:right="260" w:firstLine="729"/>
        <w:jc w:val="both"/>
        <w:rPr>
          <w:rFonts w:ascii="Times New Roman" w:eastAsia="Times New Roman" w:hAnsi="Times New Roman"/>
          <w:sz w:val="26"/>
          <w:szCs w:val="26"/>
        </w:rPr>
      </w:pPr>
      <w:r w:rsidRPr="00142A4D">
        <w:rPr>
          <w:rFonts w:ascii="Times New Roman" w:eastAsia="Times New Roman" w:hAnsi="Times New Roman"/>
          <w:sz w:val="26"/>
          <w:szCs w:val="26"/>
        </w:rPr>
        <w:t>Toàn ngành đang đẩy mạnh ứng dụng công nghệ thông tin trong quản lí, từng bước thực hiện chuyển đổi số trong giáo dục.</w:t>
      </w:r>
    </w:p>
    <w:p w:rsidR="002D56F3" w:rsidRPr="00142A4D" w:rsidRDefault="002D56F3" w:rsidP="0032339D">
      <w:pPr>
        <w:numPr>
          <w:ilvl w:val="0"/>
          <w:numId w:val="2"/>
        </w:numPr>
        <w:tabs>
          <w:tab w:val="left" w:pos="420"/>
        </w:tabs>
        <w:spacing w:before="80"/>
        <w:ind w:left="420" w:hanging="271"/>
        <w:jc w:val="both"/>
        <w:rPr>
          <w:rFonts w:ascii="Times New Roman" w:eastAsia="Times New Roman" w:hAnsi="Times New Roman"/>
          <w:b/>
          <w:sz w:val="26"/>
          <w:szCs w:val="26"/>
        </w:rPr>
      </w:pPr>
      <w:bookmarkStart w:id="2" w:name="page2"/>
      <w:bookmarkEnd w:id="2"/>
      <w:r w:rsidRPr="00142A4D">
        <w:rPr>
          <w:rFonts w:ascii="Times New Roman" w:eastAsia="Times New Roman" w:hAnsi="Times New Roman"/>
          <w:b/>
          <w:sz w:val="26"/>
          <w:szCs w:val="26"/>
        </w:rPr>
        <w:t>Thách thức</w:t>
      </w:r>
    </w:p>
    <w:p w:rsidR="002D56F3" w:rsidRPr="00142A4D" w:rsidRDefault="002C5C29" w:rsidP="0032339D">
      <w:pPr>
        <w:numPr>
          <w:ilvl w:val="1"/>
          <w:numId w:val="2"/>
        </w:numPr>
        <w:tabs>
          <w:tab w:val="left" w:pos="1052"/>
        </w:tabs>
        <w:spacing w:before="80"/>
        <w:ind w:left="140" w:firstLine="729"/>
        <w:jc w:val="both"/>
        <w:rPr>
          <w:rFonts w:ascii="Times New Roman" w:eastAsia="Times New Roman" w:hAnsi="Times New Roman"/>
          <w:sz w:val="26"/>
          <w:szCs w:val="26"/>
        </w:rPr>
      </w:pPr>
      <w:r w:rsidRPr="00142A4D">
        <w:rPr>
          <w:rFonts w:ascii="Times New Roman" w:eastAsia="Times New Roman" w:hAnsi="Times New Roman"/>
          <w:sz w:val="26"/>
          <w:szCs w:val="26"/>
        </w:rPr>
        <w:t>Về phía</w:t>
      </w:r>
      <w:r w:rsidR="002D56F3" w:rsidRPr="00142A4D">
        <w:rPr>
          <w:rFonts w:ascii="Times New Roman" w:eastAsia="Times New Roman" w:hAnsi="Times New Roman"/>
          <w:sz w:val="26"/>
          <w:szCs w:val="26"/>
        </w:rPr>
        <w:t xml:space="preserve"> cha mẹ học sinh: Sự phát triển của xã hội khiến thời gian quan tâm đến con em ở nhà không nhiều trong khi học tập theo chương trình </w:t>
      </w:r>
      <w:r w:rsidR="00A03EC3">
        <w:rPr>
          <w:rFonts w:ascii="Times New Roman" w:eastAsia="Times New Roman" w:hAnsi="Times New Roman"/>
          <w:sz w:val="26"/>
          <w:szCs w:val="26"/>
        </w:rPr>
        <w:t xml:space="preserve">giáo dục </w:t>
      </w:r>
      <w:r w:rsidR="002D56F3" w:rsidRPr="00142A4D">
        <w:rPr>
          <w:rFonts w:ascii="Times New Roman" w:eastAsia="Times New Roman" w:hAnsi="Times New Roman"/>
          <w:sz w:val="26"/>
          <w:szCs w:val="26"/>
        </w:rPr>
        <w:t>phổ thô</w:t>
      </w:r>
      <w:r w:rsidR="00A03EC3">
        <w:rPr>
          <w:rFonts w:ascii="Times New Roman" w:eastAsia="Times New Roman" w:hAnsi="Times New Roman"/>
          <w:sz w:val="26"/>
          <w:szCs w:val="26"/>
        </w:rPr>
        <w:t>ng</w:t>
      </w:r>
      <w:r w:rsidRPr="00142A4D">
        <w:rPr>
          <w:rFonts w:ascii="Times New Roman" w:eastAsia="Times New Roman" w:hAnsi="Times New Roman"/>
          <w:sz w:val="26"/>
          <w:szCs w:val="26"/>
        </w:rPr>
        <w:t xml:space="preserve"> hiện nay rất cần sự quan tâm, phối hợp giáo dục</w:t>
      </w:r>
      <w:r w:rsidR="002D56F3" w:rsidRPr="00142A4D">
        <w:rPr>
          <w:rFonts w:ascii="Times New Roman" w:eastAsia="Times New Roman" w:hAnsi="Times New Roman"/>
          <w:sz w:val="26"/>
          <w:szCs w:val="26"/>
        </w:rPr>
        <w:t xml:space="preserve"> của mọi đối tượng, nhất là cha mẹ học sinh.</w:t>
      </w:r>
    </w:p>
    <w:p w:rsidR="002D56F3" w:rsidRPr="00142A4D" w:rsidRDefault="002D56F3" w:rsidP="0032339D">
      <w:pPr>
        <w:numPr>
          <w:ilvl w:val="1"/>
          <w:numId w:val="2"/>
        </w:numPr>
        <w:tabs>
          <w:tab w:val="left" w:pos="1023"/>
        </w:tabs>
        <w:spacing w:before="80"/>
        <w:ind w:left="140" w:firstLine="729"/>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Về phía đội ngũ: Đội ngũ làm công tác giáo dục hiện nay, </w:t>
      </w:r>
      <w:r w:rsidR="005C6AE2" w:rsidRPr="00142A4D">
        <w:rPr>
          <w:rFonts w:ascii="Times New Roman" w:eastAsia="Times New Roman" w:hAnsi="Times New Roman"/>
          <w:sz w:val="26"/>
          <w:szCs w:val="26"/>
        </w:rPr>
        <w:t>một bộ phận</w:t>
      </w:r>
      <w:r w:rsidRPr="00142A4D">
        <w:rPr>
          <w:rFonts w:ascii="Times New Roman" w:eastAsia="Times New Roman" w:hAnsi="Times New Roman"/>
          <w:sz w:val="26"/>
          <w:szCs w:val="26"/>
        </w:rPr>
        <w:t xml:space="preserve"> chậm thích ứng với sự phát triển công nghệ giáo dục. Do đó, tiếp cận – giảng dạy theo chương trình mới sẽ chưa đạt hiệu quả trong thời gian ngắn.</w:t>
      </w:r>
    </w:p>
    <w:p w:rsidR="00A03EC3" w:rsidRPr="00A03EC3" w:rsidRDefault="00584986" w:rsidP="00A03EC3">
      <w:pPr>
        <w:numPr>
          <w:ilvl w:val="1"/>
          <w:numId w:val="2"/>
        </w:numPr>
        <w:tabs>
          <w:tab w:val="left" w:pos="1023"/>
        </w:tabs>
        <w:spacing w:before="80"/>
        <w:ind w:left="140" w:firstLine="729"/>
        <w:jc w:val="both"/>
        <w:rPr>
          <w:rFonts w:ascii="Times New Roman" w:eastAsia="Times New Roman" w:hAnsi="Times New Roman"/>
          <w:b/>
          <w:sz w:val="26"/>
          <w:szCs w:val="26"/>
        </w:rPr>
      </w:pPr>
      <w:r w:rsidRPr="00142A4D">
        <w:rPr>
          <w:rFonts w:ascii="Times New Roman" w:eastAsia="Times New Roman" w:hAnsi="Times New Roman"/>
          <w:sz w:val="26"/>
          <w:szCs w:val="26"/>
        </w:rPr>
        <w:t xml:space="preserve">Về cơ sở vật chất: </w:t>
      </w:r>
      <w:r w:rsidR="00A03EC3">
        <w:rPr>
          <w:rFonts w:ascii="Times New Roman" w:eastAsia="Times New Roman" w:hAnsi="Times New Roman"/>
          <w:sz w:val="26"/>
          <w:szCs w:val="26"/>
        </w:rPr>
        <w:t>Việc tăng cường trang thiết bị dạy học hiện đại và xây dựng thêm khối cơ cấu công trình cần thiết gặp nhiều khó khăn do nguồn kinh phí hạn chế.</w:t>
      </w:r>
    </w:p>
    <w:p w:rsidR="002D56F3" w:rsidRPr="00142A4D" w:rsidRDefault="00A03EC3" w:rsidP="00A03EC3">
      <w:pPr>
        <w:tabs>
          <w:tab w:val="left" w:pos="1023"/>
        </w:tabs>
        <w:spacing w:before="80"/>
        <w:ind w:left="140"/>
        <w:jc w:val="both"/>
        <w:rPr>
          <w:rFonts w:ascii="Times New Roman" w:eastAsia="Times New Roman" w:hAnsi="Times New Roman"/>
          <w:b/>
          <w:sz w:val="26"/>
          <w:szCs w:val="26"/>
        </w:rPr>
      </w:pPr>
      <w:r w:rsidRPr="00142A4D">
        <w:rPr>
          <w:rFonts w:ascii="Times New Roman" w:eastAsia="Times New Roman" w:hAnsi="Times New Roman"/>
          <w:b/>
          <w:sz w:val="26"/>
          <w:szCs w:val="26"/>
        </w:rPr>
        <w:t xml:space="preserve"> </w:t>
      </w:r>
      <w:r w:rsidR="002D56F3" w:rsidRPr="00142A4D">
        <w:rPr>
          <w:rFonts w:ascii="Times New Roman" w:eastAsia="Times New Roman" w:hAnsi="Times New Roman"/>
          <w:b/>
          <w:sz w:val="26"/>
          <w:szCs w:val="26"/>
        </w:rPr>
        <w:t>II. Bối cảnh bên trong</w:t>
      </w:r>
    </w:p>
    <w:p w:rsidR="002D56F3" w:rsidRPr="00142A4D" w:rsidRDefault="00584986" w:rsidP="0032339D">
      <w:pPr>
        <w:numPr>
          <w:ilvl w:val="0"/>
          <w:numId w:val="3"/>
        </w:numPr>
        <w:tabs>
          <w:tab w:val="left" w:pos="420"/>
        </w:tabs>
        <w:spacing w:before="80"/>
        <w:ind w:left="420" w:hanging="271"/>
        <w:jc w:val="both"/>
        <w:rPr>
          <w:rFonts w:ascii="Times New Roman" w:eastAsia="Times New Roman" w:hAnsi="Times New Roman"/>
          <w:b/>
          <w:sz w:val="26"/>
          <w:szCs w:val="26"/>
        </w:rPr>
      </w:pPr>
      <w:r w:rsidRPr="00142A4D">
        <w:rPr>
          <w:rFonts w:ascii="Times New Roman" w:eastAsia="Times New Roman" w:hAnsi="Times New Roman"/>
          <w:b/>
          <w:sz w:val="26"/>
          <w:szCs w:val="26"/>
        </w:rPr>
        <w:t>Điểm mạnh của nhà trư</w:t>
      </w:r>
      <w:r w:rsidR="002D56F3" w:rsidRPr="00142A4D">
        <w:rPr>
          <w:rFonts w:ascii="Times New Roman" w:eastAsia="Times New Roman" w:hAnsi="Times New Roman"/>
          <w:b/>
          <w:sz w:val="26"/>
          <w:szCs w:val="26"/>
        </w:rPr>
        <w:t>ờng</w:t>
      </w:r>
    </w:p>
    <w:p w:rsidR="002D56F3" w:rsidRPr="00142A4D" w:rsidRDefault="002D56F3" w:rsidP="0032339D">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Đội ngũ được phân công chuyên môn cơ bản theo đúng chuyên ngành đào tạo, giáo viên dạy ở nhiều khối lớp nên có sự kế thừa về kiến thức chuyên môn, nắm bắt sát về đối tượng học sinh, giáo viên được gắn trách nhiệm với kết quả từng lớp.</w:t>
      </w:r>
    </w:p>
    <w:p w:rsidR="002D56F3" w:rsidRPr="00142A4D" w:rsidRDefault="002D56F3" w:rsidP="0032339D">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Cơ sở vật chất</w:t>
      </w:r>
      <w:r w:rsidR="00584986" w:rsidRPr="00142A4D">
        <w:rPr>
          <w:rFonts w:ascii="Times New Roman" w:eastAsia="Times New Roman" w:hAnsi="Times New Roman"/>
          <w:sz w:val="26"/>
          <w:szCs w:val="26"/>
        </w:rPr>
        <w:t xml:space="preserve"> các phòng học cơ bản</w:t>
      </w:r>
      <w:r w:rsidRPr="00142A4D">
        <w:rPr>
          <w:rFonts w:ascii="Times New Roman" w:eastAsia="Times New Roman" w:hAnsi="Times New Roman"/>
          <w:sz w:val="26"/>
          <w:szCs w:val="26"/>
        </w:rPr>
        <w:t xml:space="preserve"> đảm bảo cho yêu cầu giảng dạy, phát triển năng lực đội ngũ. Trường </w:t>
      </w:r>
      <w:r w:rsidR="00584986" w:rsidRPr="00142A4D">
        <w:rPr>
          <w:rFonts w:ascii="Times New Roman" w:eastAsia="Times New Roman" w:hAnsi="Times New Roman"/>
          <w:sz w:val="26"/>
          <w:szCs w:val="26"/>
        </w:rPr>
        <w:t xml:space="preserve">có thể tổ chức </w:t>
      </w:r>
      <w:r w:rsidRPr="00142A4D">
        <w:rPr>
          <w:rFonts w:ascii="Times New Roman" w:eastAsia="Times New Roman" w:hAnsi="Times New Roman"/>
          <w:sz w:val="26"/>
          <w:szCs w:val="26"/>
        </w:rPr>
        <w:t>dạy học chính khóa 1 ca buổi sáng nên giáo viên có nhiều thời gian để tự học, tự nghiên cứu và bồi dưỡng phương pháp giảng dạy, kiến thức chuyên môn.</w:t>
      </w:r>
    </w:p>
    <w:p w:rsidR="00357D5F" w:rsidRPr="00142A4D" w:rsidRDefault="002D56F3" w:rsidP="0032339D">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Đội ngũ </w:t>
      </w:r>
      <w:r w:rsidR="00357D5F" w:rsidRPr="00142A4D">
        <w:rPr>
          <w:rFonts w:ascii="Times New Roman" w:eastAsia="Times New Roman" w:hAnsi="Times New Roman"/>
          <w:sz w:val="26"/>
          <w:szCs w:val="26"/>
        </w:rPr>
        <w:t xml:space="preserve">đạt 100% chuẩn trình độ đào tạo theo Luật giáo dục 2019, </w:t>
      </w:r>
      <w:r w:rsidRPr="00142A4D">
        <w:rPr>
          <w:rFonts w:ascii="Times New Roman" w:eastAsia="Times New Roman" w:hAnsi="Times New Roman"/>
          <w:sz w:val="26"/>
          <w:szCs w:val="26"/>
        </w:rPr>
        <w:t>có nhiều lao động trẻ, có năng lực và tinh thần trách nhiệm, sẵn sàng nhận nhiệm vụ công tác.</w:t>
      </w:r>
      <w:r w:rsidR="00357D5F" w:rsidRPr="00142A4D">
        <w:rPr>
          <w:rFonts w:ascii="Times New Roman" w:eastAsia="Times New Roman" w:hAnsi="Times New Roman"/>
          <w:sz w:val="26"/>
          <w:szCs w:val="26"/>
        </w:rPr>
        <w:t xml:space="preserve"> </w:t>
      </w:r>
      <w:r w:rsidR="002146C2" w:rsidRPr="00142A4D">
        <w:rPr>
          <w:rFonts w:ascii="Times New Roman" w:eastAsia="Times New Roman" w:hAnsi="Times New Roman"/>
          <w:sz w:val="26"/>
          <w:szCs w:val="26"/>
        </w:rPr>
        <w:t>Nhiều giáo viên từng được công nhận GVG cấp huyện, cấp tỉnh.</w:t>
      </w:r>
    </w:p>
    <w:p w:rsidR="00584986" w:rsidRPr="00142A4D" w:rsidRDefault="00584986" w:rsidP="0032339D">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Các công trình xây dựng trong trường được bố trí khoa học, sân chơi râm mát, sân tập đảm bảo an toàn. Diện tích </w:t>
      </w:r>
      <w:r w:rsidR="00BB43B8" w:rsidRPr="00142A4D">
        <w:rPr>
          <w:rFonts w:ascii="Times New Roman" w:eastAsia="Times New Roman" w:hAnsi="Times New Roman"/>
          <w:sz w:val="26"/>
          <w:szCs w:val="26"/>
        </w:rPr>
        <w:t>sân trường</w:t>
      </w:r>
      <w:r w:rsidRPr="00142A4D">
        <w:rPr>
          <w:rFonts w:ascii="Times New Roman" w:eastAsia="Times New Roman" w:hAnsi="Times New Roman"/>
          <w:sz w:val="26"/>
          <w:szCs w:val="26"/>
        </w:rPr>
        <w:t xml:space="preserve"> đủ rộng để tổ chức các hoạt </w:t>
      </w:r>
      <w:r w:rsidR="00357D5F" w:rsidRPr="00142A4D">
        <w:rPr>
          <w:rFonts w:ascii="Times New Roman" w:eastAsia="Times New Roman" w:hAnsi="Times New Roman"/>
          <w:sz w:val="26"/>
          <w:szCs w:val="26"/>
        </w:rPr>
        <w:t>động tập thể, ngoài giờ lên</w:t>
      </w:r>
      <w:r w:rsidR="00BB43B8" w:rsidRPr="00142A4D">
        <w:rPr>
          <w:rFonts w:ascii="Times New Roman" w:eastAsia="Times New Roman" w:hAnsi="Times New Roman"/>
          <w:sz w:val="26"/>
          <w:szCs w:val="26"/>
        </w:rPr>
        <w:t xml:space="preserve"> lớp.</w:t>
      </w:r>
    </w:p>
    <w:p w:rsidR="00357D5F" w:rsidRPr="00142A4D" w:rsidRDefault="00357D5F" w:rsidP="0032339D">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Học sinh cơ bản có ý thức tốt, không có </w:t>
      </w:r>
      <w:r w:rsidR="002146C2" w:rsidRPr="00142A4D">
        <w:rPr>
          <w:rFonts w:ascii="Times New Roman" w:eastAsia="Times New Roman" w:hAnsi="Times New Roman"/>
          <w:sz w:val="26"/>
          <w:szCs w:val="26"/>
        </w:rPr>
        <w:t xml:space="preserve">nhiều </w:t>
      </w:r>
      <w:r w:rsidRPr="00142A4D">
        <w:rPr>
          <w:rFonts w:ascii="Times New Roman" w:eastAsia="Times New Roman" w:hAnsi="Times New Roman"/>
          <w:sz w:val="26"/>
          <w:szCs w:val="26"/>
        </w:rPr>
        <w:t xml:space="preserve">học sinh cá biệt. Cha mẹ học sinh có trách nhiệm cao trong chuẩn bị sách </w:t>
      </w:r>
      <w:r w:rsidR="005C10B1">
        <w:rPr>
          <w:rFonts w:ascii="Times New Roman" w:eastAsia="Times New Roman" w:hAnsi="Times New Roman"/>
          <w:sz w:val="26"/>
          <w:szCs w:val="26"/>
        </w:rPr>
        <w:t>vở, đồ dùng học tập của các con, tích cực phối hợp với nhà trường trong công tác giáo dục.</w:t>
      </w:r>
    </w:p>
    <w:p w:rsidR="002D56F3" w:rsidRPr="00142A4D" w:rsidRDefault="00357D5F" w:rsidP="0032339D">
      <w:pPr>
        <w:numPr>
          <w:ilvl w:val="0"/>
          <w:numId w:val="3"/>
        </w:numPr>
        <w:tabs>
          <w:tab w:val="left" w:pos="420"/>
        </w:tabs>
        <w:spacing w:before="80"/>
        <w:ind w:left="420" w:hanging="271"/>
        <w:jc w:val="both"/>
        <w:rPr>
          <w:rFonts w:ascii="Times New Roman" w:eastAsia="Times New Roman" w:hAnsi="Times New Roman"/>
          <w:b/>
          <w:sz w:val="26"/>
          <w:szCs w:val="26"/>
        </w:rPr>
      </w:pPr>
      <w:r w:rsidRPr="00142A4D">
        <w:rPr>
          <w:rFonts w:ascii="Times New Roman" w:eastAsia="Times New Roman" w:hAnsi="Times New Roman"/>
          <w:b/>
          <w:sz w:val="26"/>
          <w:szCs w:val="26"/>
        </w:rPr>
        <w:t>Điểm hạn chế của nhà trư</w:t>
      </w:r>
      <w:r w:rsidR="002D56F3" w:rsidRPr="00142A4D">
        <w:rPr>
          <w:rFonts w:ascii="Times New Roman" w:eastAsia="Times New Roman" w:hAnsi="Times New Roman"/>
          <w:b/>
          <w:sz w:val="26"/>
          <w:szCs w:val="26"/>
        </w:rPr>
        <w:t>ờng</w:t>
      </w:r>
    </w:p>
    <w:p w:rsidR="00A03EC3" w:rsidRDefault="002D56F3" w:rsidP="00A03EC3">
      <w:pPr>
        <w:spacing w:before="80"/>
        <w:ind w:left="140" w:firstLine="72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Số lượng giáo viên trực tiếp giảng dạy </w:t>
      </w:r>
      <w:r w:rsidR="005F0D7D" w:rsidRPr="00142A4D">
        <w:rPr>
          <w:rFonts w:ascii="Times New Roman" w:eastAsia="Times New Roman" w:hAnsi="Times New Roman"/>
          <w:sz w:val="26"/>
          <w:szCs w:val="26"/>
        </w:rPr>
        <w:t>chưa đủ</w:t>
      </w:r>
      <w:r w:rsidRPr="00142A4D">
        <w:rPr>
          <w:rFonts w:ascii="Times New Roman" w:eastAsia="Times New Roman" w:hAnsi="Times New Roman"/>
          <w:sz w:val="26"/>
          <w:szCs w:val="26"/>
        </w:rPr>
        <w:t xml:space="preserve"> theo định mức, nh</w:t>
      </w:r>
      <w:r w:rsidR="005F0D7D" w:rsidRPr="00142A4D">
        <w:rPr>
          <w:rFonts w:ascii="Times New Roman" w:eastAsia="Times New Roman" w:hAnsi="Times New Roman"/>
          <w:sz w:val="26"/>
          <w:szCs w:val="26"/>
        </w:rPr>
        <w:t>iều giáo viên phải làm thêm giờ, thời gian dành cho các hoạt động khác không nhiều.</w:t>
      </w:r>
    </w:p>
    <w:p w:rsidR="00A03EC3" w:rsidRDefault="00A03EC3" w:rsidP="00DA2506">
      <w:pPr>
        <w:spacing w:before="80"/>
        <w:ind w:left="140" w:firstLine="58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Thiếu thiết bị dạy học hiện đại, phục vụ đổi mới nội dung, phương pháp dạy học. Nhiều đồ dùng giảng dạy, thực hành thí nghiệm đã cũ và không còn hoạt động hiệu quả. </w:t>
      </w:r>
    </w:p>
    <w:p w:rsidR="00A03EC3" w:rsidRDefault="00A03EC3" w:rsidP="00DA2506">
      <w:pPr>
        <w:spacing w:before="80"/>
        <w:ind w:left="140" w:firstLine="580"/>
        <w:jc w:val="both"/>
        <w:rPr>
          <w:rFonts w:ascii="Times New Roman" w:eastAsia="Times New Roman" w:hAnsi="Times New Roman"/>
          <w:sz w:val="26"/>
          <w:szCs w:val="26"/>
        </w:rPr>
      </w:pPr>
      <w:r w:rsidRPr="00142A4D">
        <w:rPr>
          <w:rFonts w:ascii="Times New Roman" w:eastAsia="Times New Roman" w:hAnsi="Times New Roman"/>
          <w:sz w:val="26"/>
          <w:szCs w:val="26"/>
        </w:rPr>
        <w:t xml:space="preserve">Các phòng học bộ môn còn thiếu trang thiết bị theo tiêu chuẩn. </w:t>
      </w:r>
    </w:p>
    <w:p w:rsidR="00A03EC3" w:rsidRPr="00142A4D" w:rsidRDefault="00A03EC3" w:rsidP="00DA2506">
      <w:pPr>
        <w:spacing w:before="80"/>
        <w:ind w:left="140" w:firstLine="580"/>
        <w:jc w:val="both"/>
        <w:rPr>
          <w:rFonts w:ascii="Times New Roman" w:eastAsia="Times New Roman" w:hAnsi="Times New Roman"/>
          <w:sz w:val="26"/>
          <w:szCs w:val="26"/>
        </w:rPr>
      </w:pPr>
      <w:r w:rsidRPr="00142A4D">
        <w:rPr>
          <w:rFonts w:ascii="Times New Roman" w:eastAsia="Times New Roman" w:hAnsi="Times New Roman"/>
          <w:sz w:val="26"/>
          <w:szCs w:val="26"/>
        </w:rPr>
        <w:t>Diện tích khu sân tập chưa đảm bảo cho các hoạt động của trường, chưa có nhà đa năng dành cho hoạt động tập thể toàn trường, chưa có phòng học đa chức năng.</w:t>
      </w:r>
    </w:p>
    <w:p w:rsidR="00746315" w:rsidRPr="00513676" w:rsidRDefault="00B46819" w:rsidP="0032339D">
      <w:pPr>
        <w:spacing w:before="80"/>
        <w:ind w:left="140"/>
        <w:jc w:val="both"/>
        <w:rPr>
          <w:rFonts w:ascii="Times New Roman" w:eastAsia="Times New Roman" w:hAnsi="Times New Roman"/>
          <w:b/>
          <w:sz w:val="26"/>
          <w:szCs w:val="26"/>
        </w:rPr>
      </w:pPr>
      <w:r w:rsidRPr="00513676">
        <w:rPr>
          <w:rFonts w:ascii="Times New Roman" w:eastAsia="Times New Roman" w:hAnsi="Times New Roman"/>
          <w:b/>
          <w:sz w:val="26"/>
          <w:szCs w:val="26"/>
        </w:rPr>
        <w:lastRenderedPageBreak/>
        <w:t>3</w:t>
      </w:r>
      <w:r w:rsidR="00E1176E" w:rsidRPr="00513676">
        <w:rPr>
          <w:rFonts w:ascii="Times New Roman" w:eastAsia="Times New Roman" w:hAnsi="Times New Roman"/>
          <w:b/>
          <w:sz w:val="26"/>
          <w:szCs w:val="26"/>
        </w:rPr>
        <w:t xml:space="preserve">. </w:t>
      </w:r>
      <w:r w:rsidRPr="00513676">
        <w:rPr>
          <w:rFonts w:ascii="Times New Roman" w:eastAsia="Times New Roman" w:hAnsi="Times New Roman"/>
          <w:b/>
          <w:sz w:val="26"/>
          <w:szCs w:val="26"/>
        </w:rPr>
        <w:t>Thực tế về quy mô trường lớp.</w:t>
      </w:r>
    </w:p>
    <w:p w:rsidR="00746315" w:rsidRPr="00513676" w:rsidRDefault="00746315" w:rsidP="0032339D">
      <w:pPr>
        <w:spacing w:before="80"/>
        <w:ind w:left="140"/>
        <w:jc w:val="both"/>
        <w:rPr>
          <w:rFonts w:ascii="Times New Roman" w:eastAsia="Times New Roman" w:hAnsi="Times New Roman"/>
          <w:sz w:val="26"/>
          <w:szCs w:val="26"/>
        </w:rPr>
      </w:pPr>
      <w:r w:rsidRPr="00513676">
        <w:rPr>
          <w:rFonts w:ascii="Times New Roman" w:eastAsia="Times New Roman" w:hAnsi="Times New Roman"/>
          <w:sz w:val="26"/>
          <w:szCs w:val="26"/>
        </w:rPr>
        <w:t xml:space="preserve">* Về </w:t>
      </w:r>
      <w:r w:rsidR="00E1176E" w:rsidRPr="00513676">
        <w:rPr>
          <w:rFonts w:ascii="Times New Roman" w:eastAsia="Times New Roman" w:hAnsi="Times New Roman"/>
          <w:sz w:val="26"/>
          <w:szCs w:val="26"/>
        </w:rPr>
        <w:t>số lớp, số học sinh:</w:t>
      </w:r>
    </w:p>
    <w:p w:rsidR="0098484B" w:rsidRPr="00513676" w:rsidRDefault="0098484B" w:rsidP="0032339D">
      <w:pPr>
        <w:spacing w:before="80"/>
        <w:ind w:left="140"/>
        <w:jc w:val="both"/>
        <w:rPr>
          <w:rFonts w:ascii="Times New Roman" w:eastAsia="Times New Roman" w:hAnsi="Times New Roman"/>
          <w:sz w:val="26"/>
          <w:szCs w:val="26"/>
        </w:rPr>
      </w:pPr>
      <w:r w:rsidRPr="00513676">
        <w:rPr>
          <w:rFonts w:ascii="Times New Roman" w:eastAsia="Times New Roman" w:hAnsi="Times New Roman"/>
          <w:sz w:val="26"/>
          <w:szCs w:val="26"/>
        </w:rPr>
        <w:tab/>
        <w:t xml:space="preserve">- Tổng số lớp: </w:t>
      </w:r>
      <w:r w:rsidR="00576B76">
        <w:rPr>
          <w:rFonts w:ascii="Times New Roman" w:eastAsia="Times New Roman" w:hAnsi="Times New Roman"/>
          <w:sz w:val="26"/>
          <w:szCs w:val="26"/>
        </w:rPr>
        <w:t>12</w:t>
      </w:r>
    </w:p>
    <w:p w:rsidR="0098484B" w:rsidRPr="00513676" w:rsidRDefault="0098484B" w:rsidP="0032339D">
      <w:pPr>
        <w:spacing w:before="80"/>
        <w:ind w:left="140"/>
        <w:jc w:val="both"/>
        <w:rPr>
          <w:rFonts w:ascii="Times New Roman" w:eastAsia="Times New Roman" w:hAnsi="Times New Roman"/>
          <w:sz w:val="26"/>
          <w:szCs w:val="26"/>
        </w:rPr>
      </w:pPr>
      <w:r w:rsidRPr="00513676">
        <w:rPr>
          <w:rFonts w:ascii="Times New Roman" w:eastAsia="Times New Roman" w:hAnsi="Times New Roman"/>
          <w:sz w:val="26"/>
          <w:szCs w:val="26"/>
        </w:rPr>
        <w:tab/>
        <w:t xml:space="preserve">- Tổng số học sinh: </w:t>
      </w:r>
      <w:r w:rsidR="001B1B54">
        <w:rPr>
          <w:rFonts w:ascii="Times New Roman" w:eastAsia="Times New Roman" w:hAnsi="Times New Roman"/>
          <w:sz w:val="26"/>
          <w:szCs w:val="26"/>
        </w:rPr>
        <w:t>4</w:t>
      </w:r>
      <w:r w:rsidR="00510E46">
        <w:rPr>
          <w:rFonts w:ascii="Times New Roman" w:eastAsia="Times New Roman" w:hAnsi="Times New Roman"/>
          <w:sz w:val="26"/>
          <w:szCs w:val="26"/>
        </w:rPr>
        <w:t>71</w:t>
      </w:r>
      <w:r w:rsidR="001B1B54">
        <w:rPr>
          <w:rFonts w:ascii="Times New Roman" w:eastAsia="Times New Roman" w:hAnsi="Times New Roman"/>
          <w:sz w:val="26"/>
          <w:szCs w:val="26"/>
        </w:rPr>
        <w:t xml:space="preserve"> HS.</w:t>
      </w:r>
    </w:p>
    <w:p w:rsidR="005F0D7D" w:rsidRDefault="0098484B" w:rsidP="0032339D">
      <w:pPr>
        <w:spacing w:before="80"/>
        <w:ind w:left="140"/>
        <w:jc w:val="both"/>
        <w:rPr>
          <w:rFonts w:ascii="Times New Roman" w:eastAsia="Times New Roman" w:hAnsi="Times New Roman"/>
          <w:sz w:val="26"/>
          <w:szCs w:val="26"/>
        </w:rPr>
      </w:pPr>
      <w:r w:rsidRPr="00513676">
        <w:rPr>
          <w:rFonts w:ascii="Times New Roman" w:eastAsia="Times New Roman" w:hAnsi="Times New Roman"/>
          <w:sz w:val="26"/>
          <w:szCs w:val="26"/>
        </w:rPr>
        <w:tab/>
        <w:t xml:space="preserve">- Số học sinh: 6A: </w:t>
      </w:r>
      <w:r w:rsidR="00E307D1">
        <w:rPr>
          <w:rFonts w:ascii="Times New Roman" w:eastAsia="Times New Roman" w:hAnsi="Times New Roman"/>
          <w:sz w:val="26"/>
          <w:szCs w:val="26"/>
        </w:rPr>
        <w:t>3</w:t>
      </w:r>
      <w:r w:rsidR="00510E46">
        <w:rPr>
          <w:rFonts w:ascii="Times New Roman" w:eastAsia="Times New Roman" w:hAnsi="Times New Roman"/>
          <w:sz w:val="26"/>
          <w:szCs w:val="26"/>
        </w:rPr>
        <w:t>6</w:t>
      </w:r>
      <w:r w:rsidRPr="00513676">
        <w:rPr>
          <w:rFonts w:ascii="Times New Roman" w:eastAsia="Times New Roman" w:hAnsi="Times New Roman"/>
          <w:sz w:val="26"/>
          <w:szCs w:val="26"/>
        </w:rPr>
        <w:tab/>
        <w:t xml:space="preserve">6B: </w:t>
      </w:r>
      <w:r w:rsidR="00E307D1">
        <w:rPr>
          <w:rFonts w:ascii="Times New Roman" w:eastAsia="Times New Roman" w:hAnsi="Times New Roman"/>
          <w:sz w:val="26"/>
          <w:szCs w:val="26"/>
        </w:rPr>
        <w:t>35</w:t>
      </w:r>
      <w:r w:rsidRPr="00513676">
        <w:rPr>
          <w:rFonts w:ascii="Times New Roman" w:eastAsia="Times New Roman" w:hAnsi="Times New Roman"/>
          <w:sz w:val="26"/>
          <w:szCs w:val="26"/>
        </w:rPr>
        <w:tab/>
      </w:r>
      <w:r w:rsidR="006C74D6">
        <w:rPr>
          <w:rFonts w:ascii="Times New Roman" w:eastAsia="Times New Roman" w:hAnsi="Times New Roman"/>
          <w:sz w:val="26"/>
          <w:szCs w:val="26"/>
        </w:rPr>
        <w:tab/>
      </w:r>
      <w:r w:rsidR="005F0D7D">
        <w:rPr>
          <w:rFonts w:ascii="Times New Roman" w:eastAsia="Times New Roman" w:hAnsi="Times New Roman"/>
          <w:sz w:val="26"/>
          <w:szCs w:val="26"/>
        </w:rPr>
        <w:t xml:space="preserve">6C: </w:t>
      </w:r>
      <w:r w:rsidR="00E307D1">
        <w:rPr>
          <w:rFonts w:ascii="Times New Roman" w:eastAsia="Times New Roman" w:hAnsi="Times New Roman"/>
          <w:sz w:val="26"/>
          <w:szCs w:val="26"/>
        </w:rPr>
        <w:t>35</w:t>
      </w:r>
      <w:r w:rsidR="0002493F">
        <w:rPr>
          <w:rFonts w:ascii="Times New Roman" w:eastAsia="Times New Roman" w:hAnsi="Times New Roman"/>
          <w:sz w:val="26"/>
          <w:szCs w:val="26"/>
        </w:rPr>
        <w:tab/>
      </w:r>
      <w:r w:rsidR="0002493F">
        <w:rPr>
          <w:rFonts w:ascii="Times New Roman" w:eastAsia="Times New Roman" w:hAnsi="Times New Roman"/>
          <w:sz w:val="26"/>
          <w:szCs w:val="26"/>
        </w:rPr>
        <w:tab/>
        <w:t>Tổng khối 6: 1</w:t>
      </w:r>
      <w:r w:rsidR="00510E46">
        <w:rPr>
          <w:rFonts w:ascii="Times New Roman" w:eastAsia="Times New Roman" w:hAnsi="Times New Roman"/>
          <w:sz w:val="26"/>
          <w:szCs w:val="26"/>
        </w:rPr>
        <w:t>06</w:t>
      </w:r>
      <w:r w:rsidR="0002493F">
        <w:rPr>
          <w:rFonts w:ascii="Times New Roman" w:eastAsia="Times New Roman" w:hAnsi="Times New Roman"/>
          <w:sz w:val="26"/>
          <w:szCs w:val="26"/>
        </w:rPr>
        <w:t xml:space="preserve"> HS</w:t>
      </w:r>
    </w:p>
    <w:p w:rsidR="005F0D7D" w:rsidRDefault="005F0D7D" w:rsidP="005F0D7D">
      <w:pPr>
        <w:spacing w:before="80"/>
        <w:ind w:left="1580" w:firstLine="58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98484B" w:rsidRPr="00513676">
        <w:rPr>
          <w:rFonts w:ascii="Times New Roman" w:eastAsia="Times New Roman" w:hAnsi="Times New Roman"/>
          <w:sz w:val="26"/>
          <w:szCs w:val="26"/>
        </w:rPr>
        <w:t xml:space="preserve">7A: </w:t>
      </w:r>
      <w:r w:rsidR="00510E46">
        <w:rPr>
          <w:rFonts w:ascii="Times New Roman" w:eastAsia="Times New Roman" w:hAnsi="Times New Roman"/>
          <w:sz w:val="26"/>
          <w:szCs w:val="26"/>
        </w:rPr>
        <w:t>39</w:t>
      </w:r>
      <w:r w:rsidR="0098484B" w:rsidRPr="00513676">
        <w:rPr>
          <w:rFonts w:ascii="Times New Roman" w:eastAsia="Times New Roman" w:hAnsi="Times New Roman"/>
          <w:sz w:val="26"/>
          <w:szCs w:val="26"/>
        </w:rPr>
        <w:tab/>
      </w:r>
      <w:r>
        <w:rPr>
          <w:rFonts w:ascii="Times New Roman" w:eastAsia="Times New Roman" w:hAnsi="Times New Roman"/>
          <w:sz w:val="26"/>
          <w:szCs w:val="26"/>
        </w:rPr>
        <w:t>7B</w:t>
      </w:r>
      <w:r w:rsidR="0098484B" w:rsidRPr="00513676">
        <w:rPr>
          <w:rFonts w:ascii="Times New Roman" w:eastAsia="Times New Roman" w:hAnsi="Times New Roman"/>
          <w:sz w:val="26"/>
          <w:szCs w:val="26"/>
        </w:rPr>
        <w:t xml:space="preserve">: </w:t>
      </w:r>
      <w:r w:rsidR="00510E46">
        <w:rPr>
          <w:rFonts w:ascii="Times New Roman" w:eastAsia="Times New Roman" w:hAnsi="Times New Roman"/>
          <w:sz w:val="26"/>
          <w:szCs w:val="26"/>
        </w:rPr>
        <w:t>3</w:t>
      </w:r>
      <w:r w:rsidR="00E307D1">
        <w:rPr>
          <w:rFonts w:ascii="Times New Roman" w:eastAsia="Times New Roman" w:hAnsi="Times New Roman"/>
          <w:sz w:val="26"/>
          <w:szCs w:val="26"/>
        </w:rPr>
        <w:t>5</w:t>
      </w:r>
      <w:r w:rsidR="006C74D6">
        <w:rPr>
          <w:rFonts w:ascii="Times New Roman" w:eastAsia="Times New Roman" w:hAnsi="Times New Roman"/>
          <w:sz w:val="26"/>
          <w:szCs w:val="26"/>
        </w:rPr>
        <w:tab/>
      </w:r>
      <w:r w:rsidR="0098484B" w:rsidRPr="00513676">
        <w:rPr>
          <w:rFonts w:ascii="Times New Roman" w:eastAsia="Times New Roman" w:hAnsi="Times New Roman"/>
          <w:sz w:val="26"/>
          <w:szCs w:val="26"/>
        </w:rPr>
        <w:tab/>
      </w:r>
      <w:r>
        <w:rPr>
          <w:rFonts w:ascii="Times New Roman" w:eastAsia="Times New Roman" w:hAnsi="Times New Roman"/>
          <w:sz w:val="26"/>
          <w:szCs w:val="26"/>
        </w:rPr>
        <w:t>7C</w:t>
      </w:r>
      <w:r w:rsidR="0098484B" w:rsidRPr="00513676">
        <w:rPr>
          <w:rFonts w:ascii="Times New Roman" w:eastAsia="Times New Roman" w:hAnsi="Times New Roman"/>
          <w:sz w:val="26"/>
          <w:szCs w:val="26"/>
        </w:rPr>
        <w:t xml:space="preserve">: </w:t>
      </w:r>
      <w:r w:rsidR="00510E46">
        <w:rPr>
          <w:rFonts w:ascii="Times New Roman" w:eastAsia="Times New Roman" w:hAnsi="Times New Roman"/>
          <w:sz w:val="26"/>
          <w:szCs w:val="26"/>
        </w:rPr>
        <w:t>3</w:t>
      </w:r>
      <w:r w:rsidR="00E307D1">
        <w:rPr>
          <w:rFonts w:ascii="Times New Roman" w:eastAsia="Times New Roman" w:hAnsi="Times New Roman"/>
          <w:sz w:val="26"/>
          <w:szCs w:val="26"/>
        </w:rPr>
        <w:t>6</w:t>
      </w:r>
      <w:r w:rsidR="0002493F">
        <w:rPr>
          <w:rFonts w:ascii="Times New Roman" w:eastAsia="Times New Roman" w:hAnsi="Times New Roman"/>
          <w:sz w:val="26"/>
          <w:szCs w:val="26"/>
        </w:rPr>
        <w:tab/>
      </w:r>
      <w:r w:rsidR="0002493F">
        <w:rPr>
          <w:rFonts w:ascii="Times New Roman" w:eastAsia="Times New Roman" w:hAnsi="Times New Roman"/>
          <w:sz w:val="26"/>
          <w:szCs w:val="26"/>
        </w:rPr>
        <w:tab/>
        <w:t>Tổng khối 7: 1</w:t>
      </w:r>
      <w:r w:rsidR="00510E46">
        <w:rPr>
          <w:rFonts w:ascii="Times New Roman" w:eastAsia="Times New Roman" w:hAnsi="Times New Roman"/>
          <w:sz w:val="26"/>
          <w:szCs w:val="26"/>
        </w:rPr>
        <w:t>09</w:t>
      </w:r>
      <w:r w:rsidR="0002493F">
        <w:rPr>
          <w:rFonts w:ascii="Times New Roman" w:eastAsia="Times New Roman" w:hAnsi="Times New Roman"/>
          <w:sz w:val="26"/>
          <w:szCs w:val="26"/>
        </w:rPr>
        <w:t xml:space="preserve"> HS</w:t>
      </w:r>
    </w:p>
    <w:p w:rsidR="00147551" w:rsidRDefault="005F0D7D" w:rsidP="005F0D7D">
      <w:pPr>
        <w:spacing w:before="80"/>
        <w:ind w:left="1580" w:firstLine="580"/>
        <w:jc w:val="both"/>
        <w:rPr>
          <w:rFonts w:ascii="Times New Roman" w:eastAsia="Times New Roman" w:hAnsi="Times New Roman"/>
          <w:sz w:val="26"/>
          <w:szCs w:val="26"/>
        </w:rPr>
      </w:pPr>
      <w:r>
        <w:rPr>
          <w:rFonts w:ascii="Times New Roman" w:eastAsia="Times New Roman" w:hAnsi="Times New Roman"/>
          <w:sz w:val="26"/>
          <w:szCs w:val="26"/>
        </w:rPr>
        <w:t xml:space="preserve"> 8</w:t>
      </w:r>
      <w:r w:rsidRPr="00513676">
        <w:rPr>
          <w:rFonts w:ascii="Times New Roman" w:eastAsia="Times New Roman" w:hAnsi="Times New Roman"/>
          <w:sz w:val="26"/>
          <w:szCs w:val="26"/>
        </w:rPr>
        <w:t>A: 4</w:t>
      </w:r>
      <w:r>
        <w:rPr>
          <w:rFonts w:ascii="Times New Roman" w:eastAsia="Times New Roman" w:hAnsi="Times New Roman"/>
          <w:sz w:val="26"/>
          <w:szCs w:val="26"/>
        </w:rPr>
        <w:t>5</w:t>
      </w:r>
      <w:r w:rsidRPr="00513676">
        <w:rPr>
          <w:rFonts w:ascii="Times New Roman" w:eastAsia="Times New Roman" w:hAnsi="Times New Roman"/>
          <w:sz w:val="26"/>
          <w:szCs w:val="26"/>
        </w:rPr>
        <w:tab/>
      </w:r>
      <w:r>
        <w:rPr>
          <w:rFonts w:ascii="Times New Roman" w:eastAsia="Times New Roman" w:hAnsi="Times New Roman"/>
          <w:sz w:val="26"/>
          <w:szCs w:val="26"/>
        </w:rPr>
        <w:t>8C</w:t>
      </w:r>
      <w:r w:rsidRPr="00513676">
        <w:rPr>
          <w:rFonts w:ascii="Times New Roman" w:eastAsia="Times New Roman" w:hAnsi="Times New Roman"/>
          <w:sz w:val="26"/>
          <w:szCs w:val="26"/>
        </w:rPr>
        <w:t xml:space="preserve">: </w:t>
      </w:r>
      <w:r w:rsidR="00510E46">
        <w:rPr>
          <w:rFonts w:ascii="Times New Roman" w:eastAsia="Times New Roman" w:hAnsi="Times New Roman"/>
          <w:sz w:val="26"/>
          <w:szCs w:val="26"/>
        </w:rPr>
        <w:t>45</w:t>
      </w:r>
      <w:r>
        <w:rPr>
          <w:rFonts w:ascii="Times New Roman" w:eastAsia="Times New Roman" w:hAnsi="Times New Roman"/>
          <w:sz w:val="26"/>
          <w:szCs w:val="26"/>
        </w:rPr>
        <w:tab/>
      </w:r>
      <w:r>
        <w:rPr>
          <w:rFonts w:ascii="Times New Roman" w:eastAsia="Times New Roman" w:hAnsi="Times New Roman"/>
          <w:sz w:val="26"/>
          <w:szCs w:val="26"/>
        </w:rPr>
        <w:tab/>
        <w:t>8C</w:t>
      </w:r>
      <w:r w:rsidRPr="00513676">
        <w:rPr>
          <w:rFonts w:ascii="Times New Roman" w:eastAsia="Times New Roman" w:hAnsi="Times New Roman"/>
          <w:sz w:val="26"/>
          <w:szCs w:val="26"/>
        </w:rPr>
        <w:t xml:space="preserve">: </w:t>
      </w:r>
      <w:r w:rsidR="00510E46">
        <w:rPr>
          <w:rFonts w:ascii="Times New Roman" w:eastAsia="Times New Roman" w:hAnsi="Times New Roman"/>
          <w:sz w:val="26"/>
          <w:szCs w:val="26"/>
        </w:rPr>
        <w:t>44</w:t>
      </w:r>
      <w:r w:rsidR="0002493F">
        <w:rPr>
          <w:rFonts w:ascii="Times New Roman" w:eastAsia="Times New Roman" w:hAnsi="Times New Roman"/>
          <w:sz w:val="26"/>
          <w:szCs w:val="26"/>
        </w:rPr>
        <w:tab/>
      </w:r>
      <w:r w:rsidR="0002493F">
        <w:rPr>
          <w:rFonts w:ascii="Times New Roman" w:eastAsia="Times New Roman" w:hAnsi="Times New Roman"/>
          <w:sz w:val="26"/>
          <w:szCs w:val="26"/>
        </w:rPr>
        <w:tab/>
        <w:t>Tổng khối 8: 1</w:t>
      </w:r>
      <w:r w:rsidR="00510E46">
        <w:rPr>
          <w:rFonts w:ascii="Times New Roman" w:eastAsia="Times New Roman" w:hAnsi="Times New Roman"/>
          <w:sz w:val="26"/>
          <w:szCs w:val="26"/>
        </w:rPr>
        <w:t>34</w:t>
      </w:r>
      <w:r w:rsidR="0002493F">
        <w:rPr>
          <w:rFonts w:ascii="Times New Roman" w:eastAsia="Times New Roman" w:hAnsi="Times New Roman"/>
          <w:sz w:val="26"/>
          <w:szCs w:val="26"/>
        </w:rPr>
        <w:t xml:space="preserve"> HS</w:t>
      </w:r>
    </w:p>
    <w:p w:rsidR="005F0D7D" w:rsidRDefault="005F0D7D" w:rsidP="005F0D7D">
      <w:pPr>
        <w:spacing w:before="80"/>
        <w:ind w:left="1580" w:firstLine="580"/>
        <w:jc w:val="both"/>
        <w:rPr>
          <w:rFonts w:ascii="Times New Roman" w:eastAsia="Times New Roman" w:hAnsi="Times New Roman"/>
          <w:sz w:val="26"/>
          <w:szCs w:val="26"/>
        </w:rPr>
      </w:pPr>
      <w:r>
        <w:rPr>
          <w:rFonts w:ascii="Times New Roman" w:eastAsia="Times New Roman" w:hAnsi="Times New Roman"/>
          <w:sz w:val="26"/>
          <w:szCs w:val="26"/>
        </w:rPr>
        <w:t xml:space="preserve"> 9</w:t>
      </w:r>
      <w:r w:rsidRPr="00513676">
        <w:rPr>
          <w:rFonts w:ascii="Times New Roman" w:eastAsia="Times New Roman" w:hAnsi="Times New Roman"/>
          <w:sz w:val="26"/>
          <w:szCs w:val="26"/>
        </w:rPr>
        <w:t>A: 4</w:t>
      </w:r>
      <w:r>
        <w:rPr>
          <w:rFonts w:ascii="Times New Roman" w:eastAsia="Times New Roman" w:hAnsi="Times New Roman"/>
          <w:sz w:val="26"/>
          <w:szCs w:val="26"/>
        </w:rPr>
        <w:t>5</w:t>
      </w:r>
      <w:r w:rsidRPr="00513676">
        <w:rPr>
          <w:rFonts w:ascii="Times New Roman" w:eastAsia="Times New Roman" w:hAnsi="Times New Roman"/>
          <w:sz w:val="26"/>
          <w:szCs w:val="26"/>
        </w:rPr>
        <w:tab/>
      </w:r>
      <w:r>
        <w:rPr>
          <w:rFonts w:ascii="Times New Roman" w:eastAsia="Times New Roman" w:hAnsi="Times New Roman"/>
          <w:sz w:val="26"/>
          <w:szCs w:val="26"/>
        </w:rPr>
        <w:t>9B</w:t>
      </w:r>
      <w:r w:rsidRPr="00513676">
        <w:rPr>
          <w:rFonts w:ascii="Times New Roman" w:eastAsia="Times New Roman" w:hAnsi="Times New Roman"/>
          <w:sz w:val="26"/>
          <w:szCs w:val="26"/>
        </w:rPr>
        <w:t xml:space="preserve">: </w:t>
      </w:r>
      <w:r>
        <w:rPr>
          <w:rFonts w:ascii="Times New Roman" w:eastAsia="Times New Roman" w:hAnsi="Times New Roman"/>
          <w:sz w:val="26"/>
          <w:szCs w:val="26"/>
        </w:rPr>
        <w:t>4</w:t>
      </w:r>
      <w:r w:rsidR="00510E46">
        <w:rPr>
          <w:rFonts w:ascii="Times New Roman" w:eastAsia="Times New Roman" w:hAnsi="Times New Roman"/>
          <w:sz w:val="26"/>
          <w:szCs w:val="26"/>
        </w:rPr>
        <w:t>5</w:t>
      </w:r>
      <w:r>
        <w:rPr>
          <w:rFonts w:ascii="Times New Roman" w:eastAsia="Times New Roman" w:hAnsi="Times New Roman"/>
          <w:sz w:val="26"/>
          <w:szCs w:val="26"/>
        </w:rPr>
        <w:tab/>
      </w:r>
      <w:r w:rsidRPr="00513676">
        <w:rPr>
          <w:rFonts w:ascii="Times New Roman" w:eastAsia="Times New Roman" w:hAnsi="Times New Roman"/>
          <w:sz w:val="26"/>
          <w:szCs w:val="26"/>
        </w:rPr>
        <w:tab/>
        <w:t>9</w:t>
      </w:r>
      <w:r>
        <w:rPr>
          <w:rFonts w:ascii="Times New Roman" w:eastAsia="Times New Roman" w:hAnsi="Times New Roman"/>
          <w:sz w:val="26"/>
          <w:szCs w:val="26"/>
        </w:rPr>
        <w:t>C</w:t>
      </w:r>
      <w:r w:rsidRPr="00513676">
        <w:rPr>
          <w:rFonts w:ascii="Times New Roman" w:eastAsia="Times New Roman" w:hAnsi="Times New Roman"/>
          <w:sz w:val="26"/>
          <w:szCs w:val="26"/>
        </w:rPr>
        <w:t xml:space="preserve">: </w:t>
      </w:r>
      <w:r w:rsidR="00510E46">
        <w:rPr>
          <w:rFonts w:ascii="Times New Roman" w:eastAsia="Times New Roman" w:hAnsi="Times New Roman"/>
          <w:sz w:val="26"/>
          <w:szCs w:val="26"/>
        </w:rPr>
        <w:t>32</w:t>
      </w:r>
      <w:r w:rsidR="0002493F">
        <w:rPr>
          <w:rFonts w:ascii="Times New Roman" w:eastAsia="Times New Roman" w:hAnsi="Times New Roman"/>
          <w:sz w:val="26"/>
          <w:szCs w:val="26"/>
        </w:rPr>
        <w:tab/>
      </w:r>
      <w:r w:rsidR="0002493F">
        <w:rPr>
          <w:rFonts w:ascii="Times New Roman" w:eastAsia="Times New Roman" w:hAnsi="Times New Roman"/>
          <w:sz w:val="26"/>
          <w:szCs w:val="26"/>
        </w:rPr>
        <w:tab/>
        <w:t>Tổng khối 9: 1</w:t>
      </w:r>
      <w:r w:rsidR="00510E46">
        <w:rPr>
          <w:rFonts w:ascii="Times New Roman" w:eastAsia="Times New Roman" w:hAnsi="Times New Roman"/>
          <w:sz w:val="26"/>
          <w:szCs w:val="26"/>
        </w:rPr>
        <w:t>22</w:t>
      </w:r>
      <w:r w:rsidR="00FC1130">
        <w:rPr>
          <w:rFonts w:ascii="Times New Roman" w:eastAsia="Times New Roman" w:hAnsi="Times New Roman"/>
          <w:sz w:val="26"/>
          <w:szCs w:val="26"/>
        </w:rPr>
        <w:t xml:space="preserve"> </w:t>
      </w:r>
      <w:r w:rsidR="0002493F">
        <w:rPr>
          <w:rFonts w:ascii="Times New Roman" w:eastAsia="Times New Roman" w:hAnsi="Times New Roman"/>
          <w:sz w:val="26"/>
          <w:szCs w:val="26"/>
        </w:rPr>
        <w:t>HS</w:t>
      </w:r>
    </w:p>
    <w:p w:rsidR="00184FCC" w:rsidRPr="00327422" w:rsidRDefault="00184FCC" w:rsidP="00184FCC">
      <w:pPr>
        <w:spacing w:before="80"/>
        <w:jc w:val="both"/>
        <w:rPr>
          <w:rFonts w:ascii="Times New Roman" w:eastAsia="Times New Roman" w:hAnsi="Times New Roman"/>
          <w:sz w:val="26"/>
          <w:szCs w:val="26"/>
        </w:rPr>
      </w:pPr>
      <w:r w:rsidRPr="00327422">
        <w:rPr>
          <w:rFonts w:ascii="Times New Roman" w:eastAsia="Times New Roman" w:hAnsi="Times New Roman"/>
          <w:sz w:val="26"/>
          <w:szCs w:val="26"/>
        </w:rPr>
        <w:tab/>
        <w:t>Trong đó, có 01 HSKT lớp 6, 0</w:t>
      </w:r>
      <w:r w:rsidR="00C319D4" w:rsidRPr="00327422">
        <w:rPr>
          <w:rFonts w:ascii="Times New Roman" w:eastAsia="Times New Roman" w:hAnsi="Times New Roman"/>
          <w:sz w:val="26"/>
          <w:szCs w:val="26"/>
        </w:rPr>
        <w:t>1</w:t>
      </w:r>
      <w:r w:rsidRPr="00327422">
        <w:rPr>
          <w:rFonts w:ascii="Times New Roman" w:eastAsia="Times New Roman" w:hAnsi="Times New Roman"/>
          <w:sz w:val="26"/>
          <w:szCs w:val="26"/>
        </w:rPr>
        <w:t xml:space="preserve"> HSKT </w:t>
      </w:r>
      <w:r w:rsidR="00C319D4" w:rsidRPr="00327422">
        <w:rPr>
          <w:rFonts w:ascii="Times New Roman" w:eastAsia="Times New Roman" w:hAnsi="Times New Roman"/>
          <w:sz w:val="26"/>
          <w:szCs w:val="26"/>
        </w:rPr>
        <w:t xml:space="preserve">lớp 7, 01 HSKT lớp </w:t>
      </w:r>
      <w:r w:rsidR="00510E46" w:rsidRPr="00327422">
        <w:rPr>
          <w:rFonts w:ascii="Times New Roman" w:eastAsia="Times New Roman" w:hAnsi="Times New Roman"/>
          <w:sz w:val="26"/>
          <w:szCs w:val="26"/>
        </w:rPr>
        <w:t>8</w:t>
      </w:r>
      <w:r w:rsidR="00C319D4" w:rsidRPr="00327422">
        <w:rPr>
          <w:rFonts w:ascii="Times New Roman" w:eastAsia="Times New Roman" w:hAnsi="Times New Roman"/>
          <w:sz w:val="26"/>
          <w:szCs w:val="26"/>
        </w:rPr>
        <w:t>.</w:t>
      </w:r>
    </w:p>
    <w:p w:rsidR="00746315" w:rsidRPr="00513676" w:rsidRDefault="00D92DF3" w:rsidP="0032339D">
      <w:pPr>
        <w:spacing w:before="80"/>
        <w:ind w:left="140"/>
        <w:jc w:val="both"/>
        <w:rPr>
          <w:rFonts w:ascii="Times New Roman" w:eastAsia="Times New Roman" w:hAnsi="Times New Roman"/>
          <w:sz w:val="26"/>
          <w:szCs w:val="26"/>
        </w:rPr>
      </w:pPr>
      <w:r w:rsidRPr="00513676">
        <w:rPr>
          <w:rFonts w:ascii="Times New Roman" w:eastAsia="Times New Roman" w:hAnsi="Times New Roman"/>
          <w:sz w:val="26"/>
          <w:szCs w:val="26"/>
        </w:rPr>
        <w:t>* Về đội ngũ, cơ cấu lao động.</w:t>
      </w:r>
    </w:p>
    <w:p w:rsidR="00832C5C" w:rsidRPr="00513676" w:rsidRDefault="00832C5C" w:rsidP="0032339D">
      <w:pPr>
        <w:spacing w:before="80"/>
        <w:jc w:val="both"/>
        <w:rPr>
          <w:rFonts w:ascii="Times New Roman" w:hAnsi="Times New Roman" w:cs="Times New Roman"/>
          <w:sz w:val="26"/>
          <w:szCs w:val="26"/>
        </w:rPr>
      </w:pPr>
      <w:bookmarkStart w:id="3" w:name="page3"/>
      <w:bookmarkEnd w:id="3"/>
      <w:r w:rsidRPr="00513676">
        <w:rPr>
          <w:sz w:val="26"/>
          <w:szCs w:val="26"/>
        </w:rPr>
        <w:tab/>
      </w:r>
      <w:r w:rsidRPr="00513676">
        <w:rPr>
          <w:rFonts w:ascii="Times New Roman" w:hAnsi="Times New Roman" w:cs="Times New Roman"/>
          <w:sz w:val="26"/>
          <w:szCs w:val="26"/>
        </w:rPr>
        <w:t>- Số lượng người làm việc</w:t>
      </w:r>
      <w:r w:rsidR="005C10B1">
        <w:rPr>
          <w:rFonts w:ascii="Times New Roman" w:hAnsi="Times New Roman" w:cs="Times New Roman"/>
          <w:sz w:val="26"/>
          <w:szCs w:val="26"/>
        </w:rPr>
        <w:t xml:space="preserve"> trong biên chế</w:t>
      </w:r>
      <w:r w:rsidRPr="00513676">
        <w:rPr>
          <w:rFonts w:ascii="Times New Roman" w:hAnsi="Times New Roman" w:cs="Times New Roman"/>
          <w:sz w:val="26"/>
          <w:szCs w:val="26"/>
        </w:rPr>
        <w:t xml:space="preserve"> được UBND </w:t>
      </w:r>
      <w:r w:rsidR="00A82BB4">
        <w:rPr>
          <w:rFonts w:ascii="Times New Roman" w:hAnsi="Times New Roman" w:cs="Times New Roman"/>
          <w:sz w:val="26"/>
          <w:szCs w:val="26"/>
        </w:rPr>
        <w:t>xã Gia Lộc</w:t>
      </w:r>
      <w:r w:rsidRPr="00513676">
        <w:rPr>
          <w:rFonts w:ascii="Times New Roman" w:hAnsi="Times New Roman" w:cs="Times New Roman"/>
          <w:sz w:val="26"/>
          <w:szCs w:val="26"/>
        </w:rPr>
        <w:t xml:space="preserve"> giao </w:t>
      </w:r>
      <w:r w:rsidR="005C10B1">
        <w:rPr>
          <w:rFonts w:ascii="Times New Roman" w:hAnsi="Times New Roman" w:cs="Times New Roman"/>
          <w:sz w:val="26"/>
          <w:szCs w:val="26"/>
        </w:rPr>
        <w:t xml:space="preserve">cuối năm </w:t>
      </w:r>
      <w:r w:rsidRPr="00513676">
        <w:rPr>
          <w:rFonts w:ascii="Times New Roman" w:hAnsi="Times New Roman" w:cs="Times New Roman"/>
          <w:sz w:val="26"/>
          <w:szCs w:val="26"/>
        </w:rPr>
        <w:t>năm 202</w:t>
      </w:r>
      <w:r w:rsidR="00A82BB4">
        <w:rPr>
          <w:rFonts w:ascii="Times New Roman" w:hAnsi="Times New Roman" w:cs="Times New Roman"/>
          <w:sz w:val="26"/>
          <w:szCs w:val="26"/>
        </w:rPr>
        <w:t>5</w:t>
      </w:r>
      <w:r w:rsidRPr="00513676">
        <w:rPr>
          <w:rFonts w:ascii="Times New Roman" w:hAnsi="Times New Roman" w:cs="Times New Roman"/>
          <w:sz w:val="26"/>
          <w:szCs w:val="26"/>
        </w:rPr>
        <w:t xml:space="preserve">: </w:t>
      </w:r>
      <w:r w:rsidR="00BF7EDE">
        <w:rPr>
          <w:rFonts w:ascii="Times New Roman" w:hAnsi="Times New Roman" w:cs="Times New Roman"/>
          <w:sz w:val="26"/>
          <w:szCs w:val="26"/>
        </w:rPr>
        <w:t>26</w:t>
      </w:r>
      <w:r w:rsidRPr="00513676">
        <w:rPr>
          <w:rFonts w:ascii="Times New Roman" w:hAnsi="Times New Roman" w:cs="Times New Roman"/>
          <w:sz w:val="26"/>
          <w:szCs w:val="26"/>
        </w:rPr>
        <w:t xml:space="preserve"> ngườ</w:t>
      </w:r>
      <w:r w:rsidR="005C10B1">
        <w:rPr>
          <w:rFonts w:ascii="Times New Roman" w:hAnsi="Times New Roman" w:cs="Times New Roman"/>
          <w:sz w:val="26"/>
          <w:szCs w:val="26"/>
        </w:rPr>
        <w:t>i; số lượng hợp đồng: 04 người.</w:t>
      </w:r>
    </w:p>
    <w:p w:rsidR="005C10B1" w:rsidRDefault="00832C5C" w:rsidP="00BF7EDE">
      <w:pPr>
        <w:spacing w:before="80"/>
        <w:jc w:val="both"/>
        <w:rPr>
          <w:rFonts w:ascii="Times New Roman" w:hAnsi="Times New Roman" w:cs="Times New Roman"/>
          <w:sz w:val="26"/>
          <w:szCs w:val="26"/>
        </w:rPr>
      </w:pPr>
      <w:r w:rsidRPr="00513676">
        <w:rPr>
          <w:rFonts w:ascii="Times New Roman" w:hAnsi="Times New Roman" w:cs="Times New Roman"/>
          <w:sz w:val="26"/>
          <w:szCs w:val="26"/>
        </w:rPr>
        <w:tab/>
        <w:t xml:space="preserve">- </w:t>
      </w:r>
      <w:r w:rsidR="005C10B1">
        <w:rPr>
          <w:rFonts w:ascii="Times New Roman" w:hAnsi="Times New Roman" w:cs="Times New Roman"/>
          <w:sz w:val="26"/>
          <w:szCs w:val="26"/>
        </w:rPr>
        <w:t>Số có mặt hiện tại:</w:t>
      </w:r>
    </w:p>
    <w:p w:rsidR="005C10B1" w:rsidRDefault="005C10B1" w:rsidP="005C10B1">
      <w:pPr>
        <w:spacing w:before="80"/>
        <w:ind w:left="720" w:firstLine="720"/>
        <w:jc w:val="both"/>
        <w:rPr>
          <w:rFonts w:ascii="Times New Roman" w:hAnsi="Times New Roman" w:cs="Times New Roman"/>
          <w:sz w:val="26"/>
          <w:szCs w:val="26"/>
        </w:rPr>
      </w:pPr>
      <w:r>
        <w:rPr>
          <w:rFonts w:ascii="Times New Roman" w:hAnsi="Times New Roman" w:cs="Times New Roman"/>
          <w:sz w:val="26"/>
          <w:szCs w:val="26"/>
        </w:rPr>
        <w:t>+ Viên chức: 25 người (trong đó có 02 CBQL, 04 NV; 19 GV)</w:t>
      </w:r>
    </w:p>
    <w:p w:rsidR="005C10B1" w:rsidRDefault="005C10B1" w:rsidP="005C10B1">
      <w:pPr>
        <w:spacing w:before="80"/>
        <w:ind w:left="720" w:firstLine="720"/>
        <w:jc w:val="both"/>
        <w:rPr>
          <w:rFonts w:ascii="Times New Roman" w:hAnsi="Times New Roman" w:cs="Times New Roman"/>
          <w:sz w:val="26"/>
          <w:szCs w:val="26"/>
        </w:rPr>
      </w:pPr>
      <w:r>
        <w:rPr>
          <w:rFonts w:ascii="Times New Roman" w:hAnsi="Times New Roman" w:cs="Times New Roman"/>
          <w:sz w:val="26"/>
          <w:szCs w:val="26"/>
        </w:rPr>
        <w:t>+ Lao động hợp đồng theo tiết: 02 (dạy nội dung Vật lí 9, Vật lí 8), là 02 viên chức thuộc quản lí của trường khác</w:t>
      </w:r>
    </w:p>
    <w:p w:rsidR="001B42C7" w:rsidRDefault="001B42C7" w:rsidP="00BF7EDE">
      <w:pPr>
        <w:spacing w:before="80"/>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Đội ngũ đạt chuẩn về trình độ đào tạo theo Luật Giáo dục 2019.</w:t>
      </w:r>
    </w:p>
    <w:p w:rsidR="00270FEF" w:rsidRPr="00270FEF" w:rsidRDefault="008E562D" w:rsidP="00270FEF">
      <w:pPr>
        <w:spacing w:before="80"/>
        <w:jc w:val="both"/>
        <w:rPr>
          <w:rFonts w:ascii="Times New Roman" w:hAnsi="Times New Roman" w:cs="Times New Roman"/>
          <w:i/>
          <w:sz w:val="26"/>
          <w:szCs w:val="26"/>
          <w:lang w:val="nl-NL"/>
        </w:rPr>
      </w:pPr>
      <w:r w:rsidRPr="00270FEF">
        <w:rPr>
          <w:rFonts w:ascii="Times New Roman" w:hAnsi="Times New Roman" w:cs="Times New Roman"/>
          <w:i/>
          <w:sz w:val="26"/>
          <w:szCs w:val="26"/>
          <w:lang w:val="nl-NL"/>
        </w:rPr>
        <w:tab/>
      </w:r>
      <w:r w:rsidR="00270FEF" w:rsidRPr="00270FEF">
        <w:rPr>
          <w:rFonts w:ascii="Times New Roman" w:hAnsi="Times New Roman" w:cs="Times New Roman"/>
          <w:i/>
          <w:sz w:val="26"/>
          <w:szCs w:val="26"/>
          <w:lang w:val="nl-NL"/>
        </w:rPr>
        <w:t>(</w:t>
      </w:r>
      <w:r w:rsidR="004B50E7">
        <w:rPr>
          <w:rFonts w:ascii="Times New Roman" w:hAnsi="Times New Roman" w:cs="Times New Roman"/>
          <w:i/>
          <w:sz w:val="26"/>
          <w:szCs w:val="26"/>
          <w:lang w:val="nl-NL"/>
        </w:rPr>
        <w:t>Phụ lụ</w:t>
      </w:r>
      <w:r w:rsidR="009C3F3C">
        <w:rPr>
          <w:rFonts w:ascii="Times New Roman" w:hAnsi="Times New Roman" w:cs="Times New Roman"/>
          <w:i/>
          <w:sz w:val="26"/>
          <w:szCs w:val="26"/>
          <w:lang w:val="nl-NL"/>
        </w:rPr>
        <w:t>c</w:t>
      </w:r>
      <w:r w:rsidR="009A345C">
        <w:rPr>
          <w:rFonts w:ascii="Times New Roman" w:hAnsi="Times New Roman" w:cs="Times New Roman"/>
          <w:i/>
          <w:sz w:val="26"/>
          <w:szCs w:val="26"/>
          <w:lang w:val="nl-NL"/>
        </w:rPr>
        <w:t xml:space="preserve"> </w:t>
      </w:r>
      <w:r w:rsidR="009C3F3C">
        <w:rPr>
          <w:rFonts w:ascii="Times New Roman" w:hAnsi="Times New Roman" w:cs="Times New Roman"/>
          <w:i/>
          <w:sz w:val="26"/>
          <w:szCs w:val="26"/>
          <w:lang w:val="nl-NL"/>
        </w:rPr>
        <w:t xml:space="preserve">1. </w:t>
      </w:r>
      <w:r w:rsidR="004B50E7">
        <w:rPr>
          <w:rFonts w:ascii="Times New Roman" w:hAnsi="Times New Roman" w:cs="Times New Roman"/>
          <w:i/>
          <w:sz w:val="26"/>
          <w:szCs w:val="26"/>
          <w:lang w:val="nl-NL"/>
        </w:rPr>
        <w:t>B</w:t>
      </w:r>
      <w:r w:rsidR="00270FEF" w:rsidRPr="00270FEF">
        <w:rPr>
          <w:rFonts w:ascii="Times New Roman" w:hAnsi="Times New Roman" w:cs="Times New Roman"/>
          <w:i/>
          <w:sz w:val="26"/>
          <w:szCs w:val="26"/>
          <w:lang w:val="nl-NL"/>
        </w:rPr>
        <w:t xml:space="preserve">ảng </w:t>
      </w:r>
      <w:r w:rsidR="00276794">
        <w:rPr>
          <w:rFonts w:ascii="Times New Roman" w:hAnsi="Times New Roman" w:cs="Times New Roman"/>
          <w:i/>
          <w:sz w:val="26"/>
          <w:szCs w:val="26"/>
          <w:lang w:val="nl-NL"/>
        </w:rPr>
        <w:t>Phân công lao động năm học 202</w:t>
      </w:r>
      <w:r w:rsidR="005E3A7E">
        <w:rPr>
          <w:rFonts w:ascii="Times New Roman" w:hAnsi="Times New Roman" w:cs="Times New Roman"/>
          <w:i/>
          <w:sz w:val="26"/>
          <w:szCs w:val="26"/>
          <w:lang w:val="nl-NL"/>
        </w:rPr>
        <w:t>4</w:t>
      </w:r>
      <w:r w:rsidR="00276794">
        <w:rPr>
          <w:rFonts w:ascii="Times New Roman" w:hAnsi="Times New Roman" w:cs="Times New Roman"/>
          <w:i/>
          <w:sz w:val="26"/>
          <w:szCs w:val="26"/>
          <w:lang w:val="nl-NL"/>
        </w:rPr>
        <w:t>-202</w:t>
      </w:r>
      <w:r w:rsidR="005E3A7E">
        <w:rPr>
          <w:rFonts w:ascii="Times New Roman" w:hAnsi="Times New Roman" w:cs="Times New Roman"/>
          <w:i/>
          <w:sz w:val="26"/>
          <w:szCs w:val="26"/>
          <w:lang w:val="nl-NL"/>
        </w:rPr>
        <w:t>5</w:t>
      </w:r>
      <w:r w:rsidR="004B50E7">
        <w:rPr>
          <w:rFonts w:ascii="Times New Roman" w:hAnsi="Times New Roman" w:cs="Times New Roman"/>
          <w:i/>
          <w:sz w:val="26"/>
          <w:szCs w:val="26"/>
          <w:lang w:val="nl-NL"/>
        </w:rPr>
        <w:t>)</w:t>
      </w:r>
    </w:p>
    <w:p w:rsidR="00C27912" w:rsidRPr="00001CE3" w:rsidRDefault="00C27912" w:rsidP="00270FEF">
      <w:pPr>
        <w:spacing w:before="80"/>
        <w:jc w:val="both"/>
        <w:rPr>
          <w:rFonts w:ascii="Times New Roman" w:eastAsia="Times New Roman" w:hAnsi="Times New Roman"/>
          <w:sz w:val="26"/>
          <w:szCs w:val="26"/>
        </w:rPr>
      </w:pPr>
      <w:r w:rsidRPr="00001CE3">
        <w:rPr>
          <w:rFonts w:ascii="Times New Roman" w:eastAsia="Times New Roman" w:hAnsi="Times New Roman"/>
          <w:sz w:val="26"/>
          <w:szCs w:val="26"/>
        </w:rPr>
        <w:t>* Về cơ sở vật chất:</w:t>
      </w:r>
    </w:p>
    <w:p w:rsidR="00C27912" w:rsidRPr="00001CE3" w:rsidRDefault="00C27912" w:rsidP="0032339D">
      <w:pPr>
        <w:spacing w:before="80"/>
        <w:ind w:left="140"/>
        <w:jc w:val="both"/>
        <w:rPr>
          <w:rFonts w:ascii="Times New Roman" w:eastAsia="Times New Roman" w:hAnsi="Times New Roman"/>
          <w:sz w:val="26"/>
          <w:szCs w:val="26"/>
        </w:rPr>
      </w:pPr>
      <w:r w:rsidRPr="00001CE3">
        <w:rPr>
          <w:rFonts w:ascii="Times New Roman" w:eastAsia="Times New Roman" w:hAnsi="Times New Roman"/>
          <w:sz w:val="26"/>
          <w:szCs w:val="26"/>
        </w:rPr>
        <w:tab/>
        <w:t xml:space="preserve">- Trường có </w:t>
      </w:r>
      <w:r w:rsidR="00445933">
        <w:rPr>
          <w:rFonts w:ascii="Times New Roman" w:eastAsia="Times New Roman" w:hAnsi="Times New Roman"/>
          <w:sz w:val="26"/>
          <w:szCs w:val="26"/>
        </w:rPr>
        <w:t>07</w:t>
      </w:r>
      <w:r w:rsidRPr="00001CE3">
        <w:rPr>
          <w:rFonts w:ascii="Times New Roman" w:eastAsia="Times New Roman" w:hAnsi="Times New Roman"/>
          <w:sz w:val="26"/>
          <w:szCs w:val="26"/>
        </w:rPr>
        <w:t xml:space="preserve"> máy chiếu, </w:t>
      </w:r>
      <w:r w:rsidR="00445933">
        <w:rPr>
          <w:rFonts w:ascii="Times New Roman" w:eastAsia="Times New Roman" w:hAnsi="Times New Roman"/>
          <w:sz w:val="26"/>
          <w:szCs w:val="26"/>
        </w:rPr>
        <w:t>06</w:t>
      </w:r>
      <w:r w:rsidR="00270FEF">
        <w:rPr>
          <w:rFonts w:ascii="Times New Roman" w:eastAsia="Times New Roman" w:hAnsi="Times New Roman"/>
          <w:sz w:val="26"/>
          <w:szCs w:val="26"/>
        </w:rPr>
        <w:t xml:space="preserve"> ti vi thông minh được lắp đặt</w:t>
      </w:r>
      <w:r w:rsidR="005D47B7" w:rsidRPr="00001CE3">
        <w:rPr>
          <w:rFonts w:ascii="Times New Roman" w:eastAsia="Times New Roman" w:hAnsi="Times New Roman"/>
          <w:sz w:val="26"/>
          <w:szCs w:val="26"/>
        </w:rPr>
        <w:t xml:space="preserve"> tại các phòng học để </w:t>
      </w:r>
      <w:r w:rsidRPr="00001CE3">
        <w:rPr>
          <w:rFonts w:ascii="Times New Roman" w:eastAsia="Times New Roman" w:hAnsi="Times New Roman"/>
          <w:sz w:val="26"/>
          <w:szCs w:val="26"/>
        </w:rPr>
        <w:t>phục vụ các giờ dạy trình chiếu.</w:t>
      </w:r>
    </w:p>
    <w:p w:rsidR="00C27912" w:rsidRPr="00001CE3" w:rsidRDefault="00C27912" w:rsidP="0032339D">
      <w:pPr>
        <w:spacing w:before="80"/>
        <w:ind w:left="140"/>
        <w:jc w:val="both"/>
        <w:rPr>
          <w:rFonts w:ascii="Times New Roman" w:eastAsia="Times New Roman" w:hAnsi="Times New Roman"/>
          <w:sz w:val="26"/>
          <w:szCs w:val="26"/>
        </w:rPr>
      </w:pPr>
      <w:r w:rsidRPr="00001CE3">
        <w:rPr>
          <w:rFonts w:ascii="Times New Roman" w:eastAsia="Times New Roman" w:hAnsi="Times New Roman"/>
          <w:sz w:val="26"/>
          <w:szCs w:val="26"/>
        </w:rPr>
        <w:tab/>
        <w:t>- Các phòng học được trang bị đủ bàn ghế cho học sinh, đủ sáng và thông gió tự nhiên; hệ thống đèn điện, quạt điện đủ chiếu sáng thông gió nhân tạo. Mỗi lớp được học ở 1 phòng riêng biệt.</w:t>
      </w:r>
    </w:p>
    <w:p w:rsidR="00C27912" w:rsidRPr="00001CE3" w:rsidRDefault="00C27912" w:rsidP="0032339D">
      <w:pPr>
        <w:spacing w:before="80"/>
        <w:ind w:left="140"/>
        <w:jc w:val="both"/>
        <w:rPr>
          <w:rFonts w:ascii="Times New Roman" w:eastAsia="Times New Roman" w:hAnsi="Times New Roman"/>
          <w:sz w:val="26"/>
          <w:szCs w:val="26"/>
        </w:rPr>
      </w:pPr>
      <w:r w:rsidRPr="00001CE3">
        <w:rPr>
          <w:rFonts w:ascii="Times New Roman" w:eastAsia="Times New Roman" w:hAnsi="Times New Roman"/>
          <w:sz w:val="26"/>
          <w:szCs w:val="26"/>
        </w:rPr>
        <w:tab/>
        <w:t>- Sau khi phân vị trí lớp học, các phòng còn lại như sau:</w:t>
      </w:r>
    </w:p>
    <w:p w:rsidR="003F7707" w:rsidRDefault="00C27912" w:rsidP="0032339D">
      <w:pPr>
        <w:spacing w:before="80"/>
        <w:ind w:left="140" w:firstLine="58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 Khu </w:t>
      </w:r>
      <w:r w:rsidR="00013025">
        <w:rPr>
          <w:rFonts w:ascii="Times New Roman" w:eastAsia="Times New Roman" w:hAnsi="Times New Roman"/>
          <w:sz w:val="26"/>
          <w:szCs w:val="26"/>
        </w:rPr>
        <w:t>nhà A</w:t>
      </w:r>
      <w:r w:rsidR="003F7707">
        <w:rPr>
          <w:rFonts w:ascii="Times New Roman" w:eastAsia="Times New Roman" w:hAnsi="Times New Roman"/>
          <w:sz w:val="26"/>
          <w:szCs w:val="26"/>
        </w:rPr>
        <w:t xml:space="preserve">, tầng I </w:t>
      </w:r>
      <w:r w:rsidRPr="00001CE3">
        <w:rPr>
          <w:rFonts w:ascii="Times New Roman" w:eastAsia="Times New Roman" w:hAnsi="Times New Roman"/>
          <w:sz w:val="26"/>
          <w:szCs w:val="26"/>
        </w:rPr>
        <w:t>gồm T</w:t>
      </w:r>
      <w:r w:rsidR="005D47B7" w:rsidRPr="00001CE3">
        <w:rPr>
          <w:rFonts w:ascii="Times New Roman" w:eastAsia="Times New Roman" w:hAnsi="Times New Roman"/>
          <w:sz w:val="26"/>
          <w:szCs w:val="26"/>
        </w:rPr>
        <w:t xml:space="preserve">hư viện và phòng học </w:t>
      </w:r>
      <w:r w:rsidR="003F7707">
        <w:rPr>
          <w:rFonts w:ascii="Times New Roman" w:eastAsia="Times New Roman" w:hAnsi="Times New Roman"/>
          <w:sz w:val="26"/>
          <w:szCs w:val="26"/>
        </w:rPr>
        <w:t>Tin học</w:t>
      </w:r>
      <w:r w:rsidR="005D47B7" w:rsidRPr="00001CE3">
        <w:rPr>
          <w:rFonts w:ascii="Times New Roman" w:eastAsia="Times New Roman" w:hAnsi="Times New Roman"/>
          <w:sz w:val="26"/>
          <w:szCs w:val="26"/>
        </w:rPr>
        <w:t xml:space="preserve">. </w:t>
      </w:r>
    </w:p>
    <w:p w:rsidR="00C27912" w:rsidRPr="00001CE3" w:rsidRDefault="003F7707" w:rsidP="0032339D">
      <w:pPr>
        <w:spacing w:before="80"/>
        <w:ind w:left="140" w:firstLine="580"/>
        <w:jc w:val="both"/>
        <w:rPr>
          <w:rFonts w:ascii="Times New Roman" w:eastAsia="Times New Roman" w:hAnsi="Times New Roman"/>
          <w:sz w:val="26"/>
          <w:szCs w:val="26"/>
        </w:rPr>
      </w:pPr>
      <w:r>
        <w:rPr>
          <w:rFonts w:ascii="Times New Roman" w:eastAsia="Times New Roman" w:hAnsi="Times New Roman"/>
          <w:sz w:val="26"/>
          <w:szCs w:val="26"/>
        </w:rPr>
        <w:t xml:space="preserve">+ Khu Hiệu bộ: </w:t>
      </w:r>
      <w:r w:rsidR="005D47B7" w:rsidRPr="00001CE3">
        <w:rPr>
          <w:rFonts w:ascii="Times New Roman" w:eastAsia="Times New Roman" w:hAnsi="Times New Roman"/>
          <w:sz w:val="26"/>
          <w:szCs w:val="26"/>
        </w:rPr>
        <w:t xml:space="preserve">Tầng I gồm </w:t>
      </w:r>
      <w:r w:rsidR="009F5F4D">
        <w:rPr>
          <w:rFonts w:ascii="Times New Roman" w:eastAsia="Times New Roman" w:hAnsi="Times New Roman"/>
          <w:sz w:val="26"/>
          <w:szCs w:val="26"/>
        </w:rPr>
        <w:t xml:space="preserve">các phòng Phó </w:t>
      </w:r>
      <w:r>
        <w:rPr>
          <w:rFonts w:ascii="Times New Roman" w:eastAsia="Times New Roman" w:hAnsi="Times New Roman"/>
          <w:sz w:val="26"/>
          <w:szCs w:val="26"/>
        </w:rPr>
        <w:t xml:space="preserve">Hiệu trưởng, </w:t>
      </w:r>
      <w:r w:rsidR="005C10B1">
        <w:rPr>
          <w:rFonts w:ascii="Times New Roman" w:eastAsia="Times New Roman" w:hAnsi="Times New Roman"/>
          <w:sz w:val="26"/>
          <w:szCs w:val="26"/>
        </w:rPr>
        <w:t>Đoàn đội</w:t>
      </w:r>
      <w:r>
        <w:rPr>
          <w:rFonts w:ascii="Times New Roman" w:eastAsia="Times New Roman" w:hAnsi="Times New Roman"/>
          <w:sz w:val="26"/>
          <w:szCs w:val="26"/>
        </w:rPr>
        <w:t xml:space="preserve">, </w:t>
      </w:r>
      <w:r w:rsidR="009F5F4D">
        <w:rPr>
          <w:rFonts w:ascii="Times New Roman" w:eastAsia="Times New Roman" w:hAnsi="Times New Roman"/>
          <w:sz w:val="26"/>
          <w:szCs w:val="26"/>
        </w:rPr>
        <w:t xml:space="preserve">phòng </w:t>
      </w:r>
      <w:r w:rsidR="005B2B5C">
        <w:rPr>
          <w:rFonts w:ascii="Times New Roman" w:eastAsia="Times New Roman" w:hAnsi="Times New Roman"/>
          <w:sz w:val="26"/>
          <w:szCs w:val="26"/>
        </w:rPr>
        <w:t>TB</w:t>
      </w:r>
      <w:r w:rsidR="009F5F4D">
        <w:rPr>
          <w:rFonts w:ascii="Times New Roman" w:eastAsia="Times New Roman" w:hAnsi="Times New Roman"/>
          <w:sz w:val="26"/>
          <w:szCs w:val="26"/>
        </w:rPr>
        <w:t>-đồ dùng</w:t>
      </w:r>
      <w:r>
        <w:rPr>
          <w:rFonts w:ascii="Times New Roman" w:eastAsia="Times New Roman" w:hAnsi="Times New Roman"/>
          <w:sz w:val="26"/>
          <w:szCs w:val="26"/>
        </w:rPr>
        <w:t xml:space="preserve">, phòng </w:t>
      </w:r>
      <w:r w:rsidR="009F5F4D">
        <w:rPr>
          <w:rFonts w:ascii="Times New Roman" w:eastAsia="Times New Roman" w:hAnsi="Times New Roman"/>
          <w:sz w:val="26"/>
          <w:szCs w:val="26"/>
        </w:rPr>
        <w:t xml:space="preserve">tổ KHTN, phòng tổ KHXH, phòng Y tế. </w:t>
      </w:r>
      <w:r>
        <w:rPr>
          <w:rFonts w:ascii="Times New Roman" w:eastAsia="Times New Roman" w:hAnsi="Times New Roman"/>
          <w:sz w:val="26"/>
          <w:szCs w:val="26"/>
        </w:rPr>
        <w:t xml:space="preserve">Tầng II gồm các phòng: </w:t>
      </w:r>
      <w:r w:rsidR="009F5F4D">
        <w:rPr>
          <w:rFonts w:ascii="Times New Roman" w:eastAsia="Times New Roman" w:hAnsi="Times New Roman"/>
          <w:sz w:val="26"/>
          <w:szCs w:val="26"/>
        </w:rPr>
        <w:t>Hiệu trưởng</w:t>
      </w:r>
      <w:r>
        <w:rPr>
          <w:rFonts w:ascii="Times New Roman" w:eastAsia="Times New Roman" w:hAnsi="Times New Roman"/>
          <w:sz w:val="26"/>
          <w:szCs w:val="26"/>
        </w:rPr>
        <w:t xml:space="preserve">, </w:t>
      </w:r>
      <w:r w:rsidR="009F5F4D">
        <w:rPr>
          <w:rFonts w:ascii="Times New Roman" w:eastAsia="Times New Roman" w:hAnsi="Times New Roman"/>
          <w:sz w:val="26"/>
          <w:szCs w:val="26"/>
        </w:rPr>
        <w:t xml:space="preserve">Phòng họp </w:t>
      </w:r>
      <w:r>
        <w:rPr>
          <w:rFonts w:ascii="Times New Roman" w:eastAsia="Times New Roman" w:hAnsi="Times New Roman"/>
          <w:sz w:val="26"/>
          <w:szCs w:val="26"/>
        </w:rPr>
        <w:t xml:space="preserve">Hội đồng, </w:t>
      </w:r>
      <w:r w:rsidR="009F5F4D">
        <w:rPr>
          <w:rFonts w:ascii="Times New Roman" w:eastAsia="Times New Roman" w:hAnsi="Times New Roman"/>
          <w:sz w:val="26"/>
          <w:szCs w:val="26"/>
        </w:rPr>
        <w:t>phòng Kế toán</w:t>
      </w:r>
      <w:r>
        <w:rPr>
          <w:rFonts w:ascii="Times New Roman" w:eastAsia="Times New Roman" w:hAnsi="Times New Roman"/>
          <w:sz w:val="26"/>
          <w:szCs w:val="26"/>
        </w:rPr>
        <w:t xml:space="preserve">, </w:t>
      </w:r>
      <w:r w:rsidR="009F5F4D">
        <w:rPr>
          <w:rFonts w:ascii="Times New Roman" w:eastAsia="Times New Roman" w:hAnsi="Times New Roman"/>
          <w:sz w:val="26"/>
          <w:szCs w:val="26"/>
        </w:rPr>
        <w:t>phòng Tổ văn phòng</w:t>
      </w:r>
      <w:r>
        <w:rPr>
          <w:rFonts w:ascii="Times New Roman" w:eastAsia="Times New Roman" w:hAnsi="Times New Roman"/>
          <w:sz w:val="26"/>
          <w:szCs w:val="26"/>
        </w:rPr>
        <w:t>,</w:t>
      </w:r>
      <w:r w:rsidR="009F5F4D">
        <w:rPr>
          <w:rFonts w:ascii="Times New Roman" w:eastAsia="Times New Roman" w:hAnsi="Times New Roman"/>
          <w:sz w:val="26"/>
          <w:szCs w:val="26"/>
        </w:rPr>
        <w:t xml:space="preserve"> phòng t</w:t>
      </w:r>
      <w:r>
        <w:rPr>
          <w:rFonts w:ascii="Times New Roman" w:eastAsia="Times New Roman" w:hAnsi="Times New Roman"/>
          <w:sz w:val="26"/>
          <w:szCs w:val="26"/>
        </w:rPr>
        <w:t>ruyền thống.</w:t>
      </w:r>
    </w:p>
    <w:p w:rsidR="00A166B3" w:rsidRDefault="00EE77D6" w:rsidP="0032339D">
      <w:pPr>
        <w:spacing w:before="80"/>
        <w:ind w:left="140" w:right="4260"/>
        <w:jc w:val="both"/>
        <w:rPr>
          <w:rFonts w:ascii="Times New Roman" w:eastAsia="Times New Roman" w:hAnsi="Times New Roman"/>
          <w:b/>
          <w:sz w:val="26"/>
          <w:szCs w:val="26"/>
        </w:rPr>
      </w:pPr>
      <w:r w:rsidRPr="00001CE3">
        <w:rPr>
          <w:rFonts w:ascii="Times New Roman" w:eastAsia="Times New Roman" w:hAnsi="Times New Roman"/>
          <w:b/>
          <w:sz w:val="26"/>
          <w:szCs w:val="26"/>
        </w:rPr>
        <w:t>B. MỤC TIÊU GIÁO DỤC CỦA TRƯ</w:t>
      </w:r>
      <w:r w:rsidR="00746315" w:rsidRPr="00001CE3">
        <w:rPr>
          <w:rFonts w:ascii="Times New Roman" w:eastAsia="Times New Roman" w:hAnsi="Times New Roman"/>
          <w:b/>
          <w:sz w:val="26"/>
          <w:szCs w:val="26"/>
        </w:rPr>
        <w:t xml:space="preserve">ỜNG </w:t>
      </w:r>
    </w:p>
    <w:p w:rsidR="00746315" w:rsidRDefault="00746315" w:rsidP="0032339D">
      <w:pPr>
        <w:spacing w:before="80"/>
        <w:ind w:left="140" w:right="4260"/>
        <w:jc w:val="both"/>
        <w:rPr>
          <w:rFonts w:ascii="Times New Roman" w:eastAsia="Times New Roman" w:hAnsi="Times New Roman"/>
          <w:b/>
          <w:sz w:val="26"/>
          <w:szCs w:val="26"/>
        </w:rPr>
      </w:pPr>
      <w:r w:rsidRPr="00001CE3">
        <w:rPr>
          <w:rFonts w:ascii="Times New Roman" w:eastAsia="Times New Roman" w:hAnsi="Times New Roman"/>
          <w:b/>
          <w:sz w:val="26"/>
          <w:szCs w:val="26"/>
        </w:rPr>
        <w:t>I. Mục tiêu chung</w:t>
      </w:r>
    </w:p>
    <w:p w:rsidR="00893AC1" w:rsidRPr="005A314B" w:rsidRDefault="005A314B" w:rsidP="00893AC1">
      <w:pPr>
        <w:spacing w:before="80"/>
        <w:ind w:left="140" w:right="27"/>
        <w:jc w:val="both"/>
        <w:rPr>
          <w:rFonts w:ascii="Times New Roman" w:eastAsia="Times New Roman" w:hAnsi="Times New Roman"/>
          <w:sz w:val="26"/>
          <w:szCs w:val="26"/>
        </w:rPr>
      </w:pPr>
      <w:r>
        <w:rPr>
          <w:rFonts w:ascii="Times New Roman" w:eastAsia="Times New Roman" w:hAnsi="Times New Roman"/>
          <w:b/>
          <w:sz w:val="26"/>
          <w:szCs w:val="26"/>
        </w:rPr>
        <w:tab/>
      </w:r>
      <w:r w:rsidR="00893AC1" w:rsidRPr="005A314B">
        <w:rPr>
          <w:rFonts w:ascii="Times New Roman" w:eastAsia="Times New Roman" w:hAnsi="Times New Roman"/>
          <w:sz w:val="26"/>
          <w:szCs w:val="26"/>
        </w:rPr>
        <w:t>Tổ chức dạy học 2 buổi/ngày tại các khối lớp có đủ điều kiện, theo đúng hướng dẫn của Sở Giáo dục và Đào tạo</w:t>
      </w:r>
      <w:r w:rsidR="00893AC1">
        <w:rPr>
          <w:rFonts w:ascii="Times New Roman" w:eastAsia="Times New Roman" w:hAnsi="Times New Roman"/>
          <w:sz w:val="26"/>
          <w:szCs w:val="26"/>
        </w:rPr>
        <w:t>.</w:t>
      </w:r>
    </w:p>
    <w:p w:rsidR="00746315" w:rsidRPr="00001CE3" w:rsidRDefault="00746315" w:rsidP="0032339D">
      <w:pPr>
        <w:spacing w:before="80"/>
        <w:ind w:left="140" w:right="200" w:firstLine="720"/>
        <w:jc w:val="both"/>
        <w:rPr>
          <w:rFonts w:ascii="Times New Roman" w:eastAsia="Times New Roman" w:hAnsi="Times New Roman"/>
          <w:sz w:val="26"/>
          <w:szCs w:val="26"/>
        </w:rPr>
      </w:pPr>
      <w:r w:rsidRPr="00001CE3">
        <w:rPr>
          <w:rFonts w:ascii="Times New Roman" w:eastAsia="Times New Roman" w:hAnsi="Times New Roman"/>
          <w:sz w:val="26"/>
          <w:szCs w:val="26"/>
        </w:rPr>
        <w:t>Học sinh được trang bị đủ kiến thức và có đủ phẩm chất, năng lực cơ bản theo mục tiêu của chương trình giáo dục phổ thông. Đảm bảo nền tảng cơ bản để học sinh thích ứng với sự phát triển của cuộc sống.</w:t>
      </w:r>
    </w:p>
    <w:p w:rsidR="005E3A7E" w:rsidRDefault="00746315" w:rsidP="0032339D">
      <w:pPr>
        <w:spacing w:before="80"/>
        <w:ind w:left="140" w:right="22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Học sinh lớp 9 có đủ kiến thức, </w:t>
      </w:r>
      <w:r w:rsidR="00DF447C">
        <w:rPr>
          <w:rFonts w:ascii="Times New Roman" w:eastAsia="Times New Roman" w:hAnsi="Times New Roman"/>
          <w:sz w:val="26"/>
          <w:szCs w:val="26"/>
        </w:rPr>
        <w:t xml:space="preserve">được trải nghiệm- hướng nghiệp, được trang bị </w:t>
      </w:r>
      <w:r w:rsidRPr="00001CE3">
        <w:rPr>
          <w:rFonts w:ascii="Times New Roman" w:eastAsia="Times New Roman" w:hAnsi="Times New Roman"/>
          <w:sz w:val="26"/>
          <w:szCs w:val="26"/>
        </w:rPr>
        <w:t xml:space="preserve">kĩ năng nghề cơ bản để sẵn sàng học THPT, học nghề hoặc tham gia cuộc sống lao động. </w:t>
      </w:r>
    </w:p>
    <w:p w:rsidR="0014279C" w:rsidRPr="00001CE3" w:rsidRDefault="0014279C" w:rsidP="0032339D">
      <w:pPr>
        <w:spacing w:before="80"/>
        <w:ind w:left="140" w:right="220" w:firstLine="720"/>
        <w:jc w:val="both"/>
        <w:rPr>
          <w:rFonts w:ascii="Times New Roman" w:eastAsia="Times New Roman" w:hAnsi="Times New Roman"/>
          <w:sz w:val="26"/>
          <w:szCs w:val="26"/>
        </w:rPr>
      </w:pPr>
      <w:r w:rsidRPr="00001CE3">
        <w:rPr>
          <w:rFonts w:ascii="Times New Roman" w:eastAsia="Times New Roman" w:hAnsi="Times New Roman"/>
          <w:sz w:val="26"/>
          <w:szCs w:val="26"/>
        </w:rPr>
        <w:lastRenderedPageBreak/>
        <w:t xml:space="preserve">Tiếp tục tập trung nâng cao chất lượng đội ngũ về </w:t>
      </w:r>
      <w:r w:rsidR="007521FA">
        <w:rPr>
          <w:rFonts w:ascii="Times New Roman" w:eastAsia="Times New Roman" w:hAnsi="Times New Roman"/>
          <w:sz w:val="26"/>
          <w:szCs w:val="26"/>
        </w:rPr>
        <w:t>năng lực chuyên môn</w:t>
      </w:r>
      <w:r w:rsidRPr="00001CE3">
        <w:rPr>
          <w:rFonts w:ascii="Times New Roman" w:eastAsia="Times New Roman" w:hAnsi="Times New Roman"/>
          <w:sz w:val="26"/>
          <w:szCs w:val="26"/>
        </w:rPr>
        <w:t>, tiêu chuẩn hạng chức danh nghề nghiệp và năng lực thực tiễn</w:t>
      </w:r>
      <w:r w:rsidR="00DF447C">
        <w:rPr>
          <w:rFonts w:ascii="Times New Roman" w:eastAsia="Times New Roman" w:hAnsi="Times New Roman"/>
          <w:sz w:val="26"/>
          <w:szCs w:val="26"/>
        </w:rPr>
        <w:t xml:space="preserve"> đáp ứng</w:t>
      </w:r>
      <w:r w:rsidRPr="00001CE3">
        <w:rPr>
          <w:rFonts w:ascii="Times New Roman" w:eastAsia="Times New Roman" w:hAnsi="Times New Roman"/>
          <w:sz w:val="26"/>
          <w:szCs w:val="26"/>
        </w:rPr>
        <w:t xml:space="preserve"> chươ</w:t>
      </w:r>
      <w:r w:rsidR="007163F6">
        <w:rPr>
          <w:rFonts w:ascii="Times New Roman" w:eastAsia="Times New Roman" w:hAnsi="Times New Roman"/>
          <w:sz w:val="26"/>
          <w:szCs w:val="26"/>
        </w:rPr>
        <w:t>ng trình giáo dục phổ thông mới, đáp ứng yêu cầu chuyển đổi số.</w:t>
      </w:r>
    </w:p>
    <w:p w:rsidR="006C74D6" w:rsidRDefault="00BF14D1" w:rsidP="0032339D">
      <w:pPr>
        <w:spacing w:before="80"/>
        <w:ind w:left="140" w:right="200" w:firstLine="720"/>
        <w:jc w:val="both"/>
        <w:rPr>
          <w:rFonts w:ascii="Times New Roman" w:eastAsia="Times New Roman" w:hAnsi="Times New Roman"/>
          <w:sz w:val="26"/>
          <w:szCs w:val="26"/>
        </w:rPr>
      </w:pPr>
      <w:r>
        <w:rPr>
          <w:rFonts w:ascii="Times New Roman" w:eastAsia="Times New Roman" w:hAnsi="Times New Roman"/>
          <w:sz w:val="26"/>
          <w:szCs w:val="26"/>
        </w:rPr>
        <w:t>Ổn định chất lượng đại trà</w:t>
      </w:r>
      <w:r w:rsidR="0014279C" w:rsidRPr="00001CE3">
        <w:rPr>
          <w:rFonts w:ascii="Times New Roman" w:eastAsia="Times New Roman" w:hAnsi="Times New Roman"/>
          <w:sz w:val="26"/>
          <w:szCs w:val="26"/>
        </w:rPr>
        <w:t xml:space="preserve">, tham gia có hiệu quả các cuộc thi về chuyên môn, các cuộc thi phong trào dành cho giáo viên, học sinh. </w:t>
      </w:r>
      <w:r w:rsidR="00DF447C">
        <w:rPr>
          <w:rFonts w:ascii="Times New Roman" w:eastAsia="Times New Roman" w:hAnsi="Times New Roman"/>
          <w:sz w:val="26"/>
          <w:szCs w:val="26"/>
        </w:rPr>
        <w:t xml:space="preserve">Duy trì </w:t>
      </w:r>
      <w:r w:rsidR="0014279C" w:rsidRPr="00001CE3">
        <w:rPr>
          <w:rFonts w:ascii="Times New Roman" w:eastAsia="Times New Roman" w:hAnsi="Times New Roman"/>
          <w:sz w:val="26"/>
          <w:szCs w:val="26"/>
        </w:rPr>
        <w:t>tỉ lệ học sinh trúng tuyển vào THPT công lập.</w:t>
      </w:r>
    </w:p>
    <w:p w:rsidR="00746315" w:rsidRDefault="00B834B0" w:rsidP="0032339D">
      <w:pPr>
        <w:spacing w:before="80"/>
        <w:ind w:left="140" w:right="200" w:firstLine="720"/>
        <w:jc w:val="both"/>
        <w:rPr>
          <w:rFonts w:ascii="Times New Roman" w:eastAsia="Times New Roman" w:hAnsi="Times New Roman"/>
          <w:sz w:val="26"/>
          <w:szCs w:val="26"/>
        </w:rPr>
      </w:pPr>
      <w:r>
        <w:rPr>
          <w:rFonts w:ascii="Times New Roman" w:eastAsia="Times New Roman" w:hAnsi="Times New Roman"/>
          <w:sz w:val="26"/>
          <w:szCs w:val="26"/>
        </w:rPr>
        <w:t>Tiếp tục t</w:t>
      </w:r>
      <w:r w:rsidR="00D66677" w:rsidRPr="00001CE3">
        <w:rPr>
          <w:rFonts w:ascii="Times New Roman" w:eastAsia="Times New Roman" w:hAnsi="Times New Roman"/>
          <w:sz w:val="26"/>
          <w:szCs w:val="26"/>
        </w:rPr>
        <w:t>ăng cường ứng dụng cộng nghệ thông tin trong quản lí và trong các hoạt động giáo dục. Trong đó, đẩy mạnh quản lí trực tuyến với hồ sơ nhà trường, tổ chuyên môn, hồ sơ cá nhân.</w:t>
      </w:r>
    </w:p>
    <w:p w:rsidR="00327422" w:rsidRPr="00327422" w:rsidRDefault="00327422" w:rsidP="0032339D">
      <w:pPr>
        <w:spacing w:before="80"/>
        <w:ind w:left="140" w:right="200" w:firstLine="720"/>
        <w:jc w:val="both"/>
        <w:rPr>
          <w:rStyle w:val="fontstyle01"/>
          <w:rFonts w:ascii="Times New Roman" w:hAnsi="Times New Roman" w:cs="Times New Roman"/>
          <w:sz w:val="26"/>
          <w:szCs w:val="26"/>
        </w:rPr>
      </w:pPr>
      <w:r w:rsidRPr="00327422">
        <w:rPr>
          <w:rStyle w:val="fontstyle01"/>
          <w:rFonts w:ascii="Times New Roman" w:hAnsi="Times New Roman" w:cs="Times New Roman"/>
          <w:sz w:val="26"/>
          <w:szCs w:val="26"/>
        </w:rPr>
        <w:t>Đổi mới phương pháp dạy học và kiểm tra, đánh giá theo định hướng phát triển phẩm chất, năng lực học sinh, tạo cơ hội, điều kiện để học sinh được phát triển toàn diện; đẩy mạnh giáo dục STEM/STEAM, năng lực số, trí tuệ nhân tạo (AI), giáo dục hướng nghiệp và phân luồng học sinh sau THCS.</w:t>
      </w:r>
    </w:p>
    <w:p w:rsidR="00B834B0" w:rsidRPr="00001CE3" w:rsidRDefault="00B834B0" w:rsidP="0032339D">
      <w:pPr>
        <w:spacing w:before="80"/>
        <w:ind w:left="140" w:right="200" w:firstLine="720"/>
        <w:jc w:val="both"/>
        <w:rPr>
          <w:rFonts w:ascii="Times New Roman" w:eastAsia="Times New Roman" w:hAnsi="Times New Roman"/>
          <w:sz w:val="26"/>
          <w:szCs w:val="26"/>
        </w:rPr>
      </w:pPr>
      <w:r>
        <w:rPr>
          <w:rFonts w:ascii="Times New Roman" w:eastAsia="Times New Roman" w:hAnsi="Times New Roman"/>
          <w:sz w:val="26"/>
          <w:szCs w:val="26"/>
        </w:rPr>
        <w:t>Duy trì các tiêu chí trường chuẩn quốc gia mức độ I, hướng tới đạt các tiêu chuẩn của trường chuẩn quốc gia mức độ II.</w:t>
      </w:r>
    </w:p>
    <w:p w:rsidR="008E2223" w:rsidRPr="00001CE3" w:rsidRDefault="00746315" w:rsidP="0032339D">
      <w:pPr>
        <w:numPr>
          <w:ilvl w:val="0"/>
          <w:numId w:val="4"/>
        </w:numPr>
        <w:tabs>
          <w:tab w:val="left" w:pos="500"/>
        </w:tabs>
        <w:spacing w:before="80"/>
        <w:ind w:left="140" w:right="56" w:firstLine="9"/>
        <w:jc w:val="both"/>
        <w:rPr>
          <w:rFonts w:ascii="Times New Roman" w:eastAsia="Times New Roman" w:hAnsi="Times New Roman"/>
          <w:b/>
          <w:sz w:val="26"/>
          <w:szCs w:val="26"/>
        </w:rPr>
      </w:pPr>
      <w:r w:rsidRPr="00001CE3">
        <w:rPr>
          <w:rFonts w:ascii="Times New Roman" w:eastAsia="Times New Roman" w:hAnsi="Times New Roman"/>
          <w:b/>
          <w:sz w:val="26"/>
          <w:szCs w:val="26"/>
        </w:rPr>
        <w:t xml:space="preserve">Mục tiêu cụ thể: </w:t>
      </w:r>
    </w:p>
    <w:p w:rsidR="00746315" w:rsidRPr="00001CE3" w:rsidRDefault="00746315" w:rsidP="0032339D">
      <w:pPr>
        <w:tabs>
          <w:tab w:val="left" w:pos="500"/>
        </w:tabs>
        <w:spacing w:before="80"/>
        <w:ind w:left="140" w:right="56"/>
        <w:jc w:val="both"/>
        <w:rPr>
          <w:rFonts w:ascii="Times New Roman" w:eastAsia="Times New Roman" w:hAnsi="Times New Roman"/>
          <w:b/>
          <w:sz w:val="26"/>
          <w:szCs w:val="26"/>
        </w:rPr>
      </w:pPr>
      <w:r w:rsidRPr="00001CE3">
        <w:rPr>
          <w:rFonts w:ascii="Times New Roman" w:eastAsia="Times New Roman" w:hAnsi="Times New Roman"/>
          <w:b/>
          <w:sz w:val="26"/>
          <w:szCs w:val="26"/>
        </w:rPr>
        <w:t>1. Với học sinh</w:t>
      </w:r>
    </w:p>
    <w:p w:rsidR="00E556D7" w:rsidRPr="00001CE3" w:rsidRDefault="00E556D7" w:rsidP="0032339D">
      <w:pPr>
        <w:spacing w:before="80"/>
        <w:ind w:firstLine="720"/>
        <w:jc w:val="both"/>
        <w:rPr>
          <w:rFonts w:ascii="Times New Roman" w:hAnsi="Times New Roman"/>
          <w:sz w:val="26"/>
          <w:szCs w:val="26"/>
        </w:rPr>
      </w:pPr>
      <w:r w:rsidRPr="00001CE3">
        <w:rPr>
          <w:rFonts w:ascii="Times New Roman" w:hAnsi="Times New Roman"/>
          <w:sz w:val="26"/>
          <w:szCs w:val="26"/>
        </w:rPr>
        <w:t>- Về năng lực</w:t>
      </w:r>
      <w:r w:rsidR="00C013F0" w:rsidRPr="00001CE3">
        <w:rPr>
          <w:rFonts w:ascii="Times New Roman" w:hAnsi="Times New Roman"/>
          <w:sz w:val="26"/>
          <w:szCs w:val="26"/>
        </w:rPr>
        <w:t>: 100% HS được đánh giá từ mức Đạt trở lên, trong đó từ 80% HS được đánh giá mức Tốt ở các năng lực chung, năng lực đặc thù.</w:t>
      </w:r>
    </w:p>
    <w:p w:rsidR="00C013F0" w:rsidRPr="00001CE3" w:rsidRDefault="00C013F0" w:rsidP="0032339D">
      <w:pPr>
        <w:spacing w:before="80"/>
        <w:ind w:firstLine="720"/>
        <w:jc w:val="both"/>
        <w:rPr>
          <w:rFonts w:ascii="Times New Roman" w:hAnsi="Times New Roman"/>
          <w:sz w:val="26"/>
          <w:szCs w:val="26"/>
        </w:rPr>
      </w:pPr>
      <w:r w:rsidRPr="00001CE3">
        <w:rPr>
          <w:rFonts w:ascii="Times New Roman" w:hAnsi="Times New Roman"/>
          <w:sz w:val="26"/>
          <w:szCs w:val="26"/>
        </w:rPr>
        <w:t>- Về phẩm chất: 100% HS được đánh giá Tốt với các phẩm chất Yêu nước, Nhân ái. Có 80% HS trở lên được đánh giá Tốt với các phẩm chất Trung thực, Chăm chỉ, Trách nhiệm.</w:t>
      </w:r>
    </w:p>
    <w:p w:rsidR="00746315" w:rsidRPr="00001CE3" w:rsidRDefault="00746315" w:rsidP="0032764C">
      <w:pPr>
        <w:numPr>
          <w:ilvl w:val="1"/>
          <w:numId w:val="5"/>
        </w:numPr>
        <w:tabs>
          <w:tab w:val="left" w:pos="1080"/>
        </w:tabs>
        <w:spacing w:before="40"/>
        <w:ind w:left="1080" w:hanging="211"/>
        <w:jc w:val="both"/>
        <w:rPr>
          <w:rFonts w:ascii="Times New Roman" w:eastAsia="Times New Roman" w:hAnsi="Times New Roman"/>
          <w:sz w:val="26"/>
          <w:szCs w:val="26"/>
        </w:rPr>
      </w:pPr>
      <w:r w:rsidRPr="00001CE3">
        <w:rPr>
          <w:rFonts w:ascii="Times New Roman" w:eastAsia="Times New Roman" w:hAnsi="Times New Roman"/>
          <w:sz w:val="26"/>
          <w:szCs w:val="26"/>
        </w:rPr>
        <w:t>Duy trì sĩ số trong năm học đạt</w:t>
      </w:r>
      <w:r w:rsidR="009203AB">
        <w:rPr>
          <w:rFonts w:ascii="Times New Roman" w:eastAsia="Times New Roman" w:hAnsi="Times New Roman"/>
          <w:sz w:val="26"/>
          <w:szCs w:val="26"/>
        </w:rPr>
        <w:t xml:space="preserve"> </w:t>
      </w:r>
      <w:r w:rsidRPr="00001CE3">
        <w:rPr>
          <w:rFonts w:ascii="Times New Roman" w:eastAsia="Times New Roman" w:hAnsi="Times New Roman"/>
          <w:sz w:val="26"/>
          <w:szCs w:val="26"/>
        </w:rPr>
        <w:t>100%.</w:t>
      </w:r>
    </w:p>
    <w:p w:rsidR="00746315" w:rsidRPr="00001CE3" w:rsidRDefault="00746315" w:rsidP="0032764C">
      <w:pPr>
        <w:numPr>
          <w:ilvl w:val="1"/>
          <w:numId w:val="5"/>
        </w:numPr>
        <w:tabs>
          <w:tab w:val="left" w:pos="1040"/>
        </w:tabs>
        <w:spacing w:before="40"/>
        <w:ind w:left="1040" w:hanging="171"/>
        <w:jc w:val="both"/>
        <w:rPr>
          <w:rFonts w:ascii="Times New Roman" w:eastAsia="Times New Roman" w:hAnsi="Times New Roman"/>
          <w:sz w:val="26"/>
          <w:szCs w:val="26"/>
        </w:rPr>
      </w:pPr>
      <w:r w:rsidRPr="00001CE3">
        <w:rPr>
          <w:rFonts w:ascii="Times New Roman" w:eastAsia="Times New Roman" w:hAnsi="Times New Roman"/>
          <w:sz w:val="26"/>
          <w:szCs w:val="26"/>
        </w:rPr>
        <w:t>Công tác phổ cập THCS năm 202</w:t>
      </w:r>
      <w:r w:rsidR="00A52EDF">
        <w:rPr>
          <w:rFonts w:ascii="Times New Roman" w:eastAsia="Times New Roman" w:hAnsi="Times New Roman"/>
          <w:sz w:val="26"/>
          <w:szCs w:val="26"/>
        </w:rPr>
        <w:t>5</w:t>
      </w:r>
      <w:r w:rsidRPr="00001CE3">
        <w:rPr>
          <w:rFonts w:ascii="Times New Roman" w:eastAsia="Times New Roman" w:hAnsi="Times New Roman"/>
          <w:sz w:val="26"/>
          <w:szCs w:val="26"/>
        </w:rPr>
        <w:t xml:space="preserve"> đạt mức độ III.</w:t>
      </w:r>
    </w:p>
    <w:p w:rsidR="00746315" w:rsidRDefault="00746315" w:rsidP="0032764C">
      <w:pPr>
        <w:numPr>
          <w:ilvl w:val="1"/>
          <w:numId w:val="5"/>
        </w:numPr>
        <w:tabs>
          <w:tab w:val="left" w:pos="1057"/>
        </w:tabs>
        <w:spacing w:before="40"/>
        <w:ind w:left="140" w:right="120" w:firstLine="729"/>
        <w:jc w:val="both"/>
        <w:rPr>
          <w:rFonts w:ascii="Times New Roman" w:eastAsia="Times New Roman" w:hAnsi="Times New Roman"/>
          <w:sz w:val="26"/>
          <w:szCs w:val="26"/>
        </w:rPr>
      </w:pPr>
      <w:r w:rsidRPr="00001CE3">
        <w:rPr>
          <w:rFonts w:ascii="Times New Roman" w:eastAsia="Times New Roman" w:hAnsi="Times New Roman"/>
          <w:sz w:val="26"/>
          <w:szCs w:val="26"/>
        </w:rPr>
        <w:t>Không có HS vi phạm điều cấm, vi phạm pháp luật, không có học sinh tham gia, mắc các tệ nạn xã hội.</w:t>
      </w:r>
    </w:p>
    <w:p w:rsidR="0032764C" w:rsidRPr="0032764C" w:rsidRDefault="0032764C" w:rsidP="0032764C">
      <w:pPr>
        <w:spacing w:before="40"/>
        <w:ind w:firstLine="720"/>
        <w:jc w:val="both"/>
        <w:rPr>
          <w:rFonts w:ascii="Times New Roman" w:hAnsi="Times New Roman" w:cs="Times New Roman"/>
          <w:sz w:val="26"/>
          <w:szCs w:val="26"/>
        </w:rPr>
      </w:pPr>
      <w:r w:rsidRPr="0032764C">
        <w:rPr>
          <w:rFonts w:ascii="Times New Roman" w:hAnsi="Times New Roman" w:cs="Times New Roman"/>
          <w:sz w:val="26"/>
          <w:szCs w:val="26"/>
        </w:rPr>
        <w:t>- Kết quả rèn luyệ</w:t>
      </w:r>
      <w:r w:rsidR="009E6DFE">
        <w:rPr>
          <w:rFonts w:ascii="Times New Roman" w:hAnsi="Times New Roman" w:cs="Times New Roman"/>
          <w:sz w:val="26"/>
          <w:szCs w:val="26"/>
        </w:rPr>
        <w:t>n</w:t>
      </w:r>
      <w:r w:rsidR="004F1400">
        <w:rPr>
          <w:rFonts w:ascii="Times New Roman" w:hAnsi="Times New Roman" w:cs="Times New Roman"/>
          <w:sz w:val="26"/>
          <w:szCs w:val="26"/>
        </w:rPr>
        <w:t>:</w:t>
      </w:r>
    </w:p>
    <w:tbl>
      <w:tblPr>
        <w:tblStyle w:val="TableGrid"/>
        <w:tblW w:w="0" w:type="auto"/>
        <w:tblInd w:w="1242" w:type="dxa"/>
        <w:tblLook w:val="04A0" w:firstRow="1" w:lastRow="0" w:firstColumn="1" w:lastColumn="0" w:noHBand="0" w:noVBand="1"/>
      </w:tblPr>
      <w:tblGrid>
        <w:gridCol w:w="993"/>
        <w:gridCol w:w="992"/>
        <w:gridCol w:w="992"/>
        <w:gridCol w:w="1134"/>
        <w:gridCol w:w="1134"/>
        <w:gridCol w:w="992"/>
      </w:tblGrid>
      <w:tr w:rsidR="0032764C" w:rsidRPr="0032764C" w:rsidTr="003F7EE9">
        <w:tc>
          <w:tcPr>
            <w:tcW w:w="1985"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Tốt</w:t>
            </w:r>
          </w:p>
        </w:tc>
        <w:tc>
          <w:tcPr>
            <w:tcW w:w="2126"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Khá</w:t>
            </w:r>
          </w:p>
        </w:tc>
        <w:tc>
          <w:tcPr>
            <w:tcW w:w="2126"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Đạt</w:t>
            </w:r>
          </w:p>
        </w:tc>
      </w:tr>
      <w:tr w:rsidR="0032764C" w:rsidRPr="0032764C" w:rsidTr="003F7EE9">
        <w:tc>
          <w:tcPr>
            <w:tcW w:w="993"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992"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c>
          <w:tcPr>
            <w:tcW w:w="992"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1134"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c>
          <w:tcPr>
            <w:tcW w:w="1134"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992"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r>
      <w:tr w:rsidR="0032764C" w:rsidRPr="0032764C" w:rsidTr="003F7EE9">
        <w:tc>
          <w:tcPr>
            <w:tcW w:w="993" w:type="dxa"/>
          </w:tcPr>
          <w:p w:rsidR="0032764C" w:rsidRPr="0032764C" w:rsidRDefault="0032764C" w:rsidP="00E7124B">
            <w:pPr>
              <w:spacing w:before="40"/>
              <w:jc w:val="center"/>
              <w:rPr>
                <w:rFonts w:ascii="Times New Roman" w:hAnsi="Times New Roman" w:cs="Times New Roman"/>
                <w:sz w:val="26"/>
                <w:szCs w:val="26"/>
              </w:rPr>
            </w:pPr>
            <w:r w:rsidRPr="0032764C">
              <w:rPr>
                <w:rFonts w:ascii="Times New Roman" w:hAnsi="Times New Roman" w:cs="Times New Roman"/>
                <w:sz w:val="26"/>
                <w:szCs w:val="26"/>
              </w:rPr>
              <w:t>4</w:t>
            </w:r>
            <w:r w:rsidR="00E7124B">
              <w:rPr>
                <w:rFonts w:ascii="Times New Roman" w:hAnsi="Times New Roman" w:cs="Times New Roman"/>
                <w:sz w:val="26"/>
                <w:szCs w:val="26"/>
              </w:rPr>
              <w:t>10</w:t>
            </w:r>
          </w:p>
        </w:tc>
        <w:tc>
          <w:tcPr>
            <w:tcW w:w="992" w:type="dxa"/>
          </w:tcPr>
          <w:p w:rsidR="0032764C" w:rsidRPr="0032764C" w:rsidRDefault="00E841FF" w:rsidP="00A52EDF">
            <w:pPr>
              <w:spacing w:before="40"/>
              <w:jc w:val="center"/>
              <w:rPr>
                <w:rFonts w:ascii="Times New Roman" w:hAnsi="Times New Roman" w:cs="Times New Roman"/>
                <w:sz w:val="26"/>
                <w:szCs w:val="26"/>
              </w:rPr>
            </w:pPr>
            <w:r>
              <w:rPr>
                <w:rFonts w:ascii="Times New Roman" w:hAnsi="Times New Roman" w:cs="Times New Roman"/>
                <w:sz w:val="26"/>
                <w:szCs w:val="26"/>
              </w:rPr>
              <w:t>8</w:t>
            </w:r>
            <w:r w:rsidR="00A52EDF">
              <w:rPr>
                <w:rFonts w:ascii="Times New Roman" w:hAnsi="Times New Roman" w:cs="Times New Roman"/>
                <w:sz w:val="26"/>
                <w:szCs w:val="26"/>
              </w:rPr>
              <w:t>7</w:t>
            </w:r>
            <w:r>
              <w:rPr>
                <w:rFonts w:ascii="Times New Roman" w:hAnsi="Times New Roman" w:cs="Times New Roman"/>
                <w:sz w:val="26"/>
                <w:szCs w:val="26"/>
              </w:rPr>
              <w:t>,</w:t>
            </w:r>
            <w:r w:rsidR="00A52EDF">
              <w:rPr>
                <w:rFonts w:ascii="Times New Roman" w:hAnsi="Times New Roman" w:cs="Times New Roman"/>
                <w:sz w:val="26"/>
                <w:szCs w:val="26"/>
              </w:rPr>
              <w:t>0</w:t>
            </w:r>
            <w:r w:rsidR="009E6DFE" w:rsidRPr="0032764C">
              <w:rPr>
                <w:rFonts w:ascii="Times New Roman" w:hAnsi="Times New Roman" w:cs="Times New Roman"/>
                <w:sz w:val="26"/>
                <w:szCs w:val="26"/>
              </w:rPr>
              <w:t>%</w:t>
            </w:r>
          </w:p>
        </w:tc>
        <w:tc>
          <w:tcPr>
            <w:tcW w:w="992" w:type="dxa"/>
          </w:tcPr>
          <w:p w:rsidR="0032764C" w:rsidRPr="0032764C" w:rsidRDefault="00E7124B" w:rsidP="004819A3">
            <w:pPr>
              <w:spacing w:before="40"/>
              <w:jc w:val="center"/>
              <w:rPr>
                <w:rFonts w:ascii="Times New Roman" w:hAnsi="Times New Roman" w:cs="Times New Roman"/>
                <w:sz w:val="26"/>
                <w:szCs w:val="26"/>
              </w:rPr>
            </w:pPr>
            <w:r>
              <w:rPr>
                <w:rFonts w:ascii="Times New Roman" w:hAnsi="Times New Roman" w:cs="Times New Roman"/>
                <w:sz w:val="26"/>
                <w:szCs w:val="26"/>
              </w:rPr>
              <w:t>5</w:t>
            </w:r>
            <w:r w:rsidR="00A52EDF">
              <w:rPr>
                <w:rFonts w:ascii="Times New Roman" w:hAnsi="Times New Roman" w:cs="Times New Roman"/>
                <w:sz w:val="26"/>
                <w:szCs w:val="26"/>
              </w:rPr>
              <w:t>0</w:t>
            </w:r>
          </w:p>
        </w:tc>
        <w:tc>
          <w:tcPr>
            <w:tcW w:w="1134" w:type="dxa"/>
          </w:tcPr>
          <w:p w:rsidR="0032764C" w:rsidRPr="0032764C" w:rsidRDefault="00E7124B" w:rsidP="00A52EDF">
            <w:pPr>
              <w:spacing w:before="40"/>
              <w:jc w:val="center"/>
              <w:rPr>
                <w:rFonts w:ascii="Times New Roman" w:hAnsi="Times New Roman" w:cs="Times New Roman"/>
                <w:sz w:val="26"/>
                <w:szCs w:val="26"/>
              </w:rPr>
            </w:pPr>
            <w:r>
              <w:rPr>
                <w:rFonts w:ascii="Times New Roman" w:hAnsi="Times New Roman" w:cs="Times New Roman"/>
                <w:sz w:val="26"/>
                <w:szCs w:val="26"/>
              </w:rPr>
              <w:t>1</w:t>
            </w:r>
            <w:r w:rsidR="00E841FF">
              <w:rPr>
                <w:rFonts w:ascii="Times New Roman" w:hAnsi="Times New Roman" w:cs="Times New Roman"/>
                <w:sz w:val="26"/>
                <w:szCs w:val="26"/>
              </w:rPr>
              <w:t>0</w:t>
            </w:r>
            <w:r>
              <w:rPr>
                <w:rFonts w:ascii="Times New Roman" w:hAnsi="Times New Roman" w:cs="Times New Roman"/>
                <w:sz w:val="26"/>
                <w:szCs w:val="26"/>
              </w:rPr>
              <w:t>,</w:t>
            </w:r>
            <w:r w:rsidR="00A52EDF">
              <w:rPr>
                <w:rFonts w:ascii="Times New Roman" w:hAnsi="Times New Roman" w:cs="Times New Roman"/>
                <w:sz w:val="26"/>
                <w:szCs w:val="26"/>
              </w:rPr>
              <w:t>6</w:t>
            </w:r>
            <w:r w:rsidR="0032764C" w:rsidRPr="0032764C">
              <w:rPr>
                <w:rFonts w:ascii="Times New Roman" w:hAnsi="Times New Roman" w:cs="Times New Roman"/>
                <w:sz w:val="26"/>
                <w:szCs w:val="26"/>
              </w:rPr>
              <w:t>%</w:t>
            </w:r>
          </w:p>
        </w:tc>
        <w:tc>
          <w:tcPr>
            <w:tcW w:w="1134" w:type="dxa"/>
          </w:tcPr>
          <w:p w:rsidR="0032764C" w:rsidRPr="0032764C" w:rsidRDefault="00A52EDF" w:rsidP="00A52EDF">
            <w:pPr>
              <w:spacing w:before="40"/>
              <w:jc w:val="center"/>
              <w:rPr>
                <w:rFonts w:ascii="Times New Roman" w:hAnsi="Times New Roman" w:cs="Times New Roman"/>
                <w:sz w:val="26"/>
                <w:szCs w:val="26"/>
              </w:rPr>
            </w:pPr>
            <w:r>
              <w:rPr>
                <w:rFonts w:ascii="Times New Roman" w:hAnsi="Times New Roman" w:cs="Times New Roman"/>
                <w:sz w:val="26"/>
                <w:szCs w:val="26"/>
              </w:rPr>
              <w:t>11</w:t>
            </w:r>
          </w:p>
        </w:tc>
        <w:tc>
          <w:tcPr>
            <w:tcW w:w="992" w:type="dxa"/>
          </w:tcPr>
          <w:p w:rsidR="0032764C" w:rsidRPr="0032764C" w:rsidRDefault="00A52EDF" w:rsidP="00A52EDF">
            <w:pPr>
              <w:spacing w:before="40"/>
              <w:jc w:val="center"/>
              <w:rPr>
                <w:rFonts w:ascii="Times New Roman" w:hAnsi="Times New Roman" w:cs="Times New Roman"/>
                <w:sz w:val="26"/>
                <w:szCs w:val="26"/>
              </w:rPr>
            </w:pPr>
            <w:r>
              <w:rPr>
                <w:rFonts w:ascii="Times New Roman" w:hAnsi="Times New Roman" w:cs="Times New Roman"/>
                <w:sz w:val="26"/>
                <w:szCs w:val="26"/>
              </w:rPr>
              <w:t>2</w:t>
            </w:r>
            <w:r w:rsidR="0032764C" w:rsidRPr="0032764C">
              <w:rPr>
                <w:rFonts w:ascii="Times New Roman" w:hAnsi="Times New Roman" w:cs="Times New Roman"/>
                <w:sz w:val="26"/>
                <w:szCs w:val="26"/>
              </w:rPr>
              <w:t>,</w:t>
            </w:r>
            <w:r>
              <w:rPr>
                <w:rFonts w:ascii="Times New Roman" w:hAnsi="Times New Roman" w:cs="Times New Roman"/>
                <w:sz w:val="26"/>
                <w:szCs w:val="26"/>
              </w:rPr>
              <w:t>4</w:t>
            </w:r>
            <w:r w:rsidR="00E7124B" w:rsidRPr="0032764C">
              <w:rPr>
                <w:rFonts w:ascii="Times New Roman" w:hAnsi="Times New Roman" w:cs="Times New Roman"/>
                <w:sz w:val="26"/>
                <w:szCs w:val="26"/>
              </w:rPr>
              <w:t>%</w:t>
            </w:r>
          </w:p>
        </w:tc>
      </w:tr>
    </w:tbl>
    <w:p w:rsidR="0032764C" w:rsidRPr="0032764C" w:rsidRDefault="0032764C" w:rsidP="0032764C">
      <w:pPr>
        <w:spacing w:before="40"/>
        <w:ind w:firstLine="720"/>
        <w:jc w:val="both"/>
        <w:rPr>
          <w:rFonts w:ascii="Times New Roman" w:hAnsi="Times New Roman" w:cs="Times New Roman"/>
          <w:sz w:val="26"/>
          <w:szCs w:val="26"/>
        </w:rPr>
      </w:pPr>
      <w:r w:rsidRPr="0032764C">
        <w:rPr>
          <w:rFonts w:ascii="Times New Roman" w:hAnsi="Times New Roman" w:cs="Times New Roman"/>
          <w:sz w:val="26"/>
          <w:szCs w:val="26"/>
        </w:rPr>
        <w:t>- Kết quả học lực:</w:t>
      </w:r>
    </w:p>
    <w:tbl>
      <w:tblPr>
        <w:tblStyle w:val="TableGrid"/>
        <w:tblW w:w="0" w:type="auto"/>
        <w:tblInd w:w="1242" w:type="dxa"/>
        <w:tblLook w:val="04A0" w:firstRow="1" w:lastRow="0" w:firstColumn="1" w:lastColumn="0" w:noHBand="0" w:noVBand="1"/>
      </w:tblPr>
      <w:tblGrid>
        <w:gridCol w:w="993"/>
        <w:gridCol w:w="992"/>
        <w:gridCol w:w="992"/>
        <w:gridCol w:w="1134"/>
        <w:gridCol w:w="1134"/>
        <w:gridCol w:w="992"/>
      </w:tblGrid>
      <w:tr w:rsidR="0032764C" w:rsidRPr="0032764C" w:rsidTr="003F7EE9">
        <w:tc>
          <w:tcPr>
            <w:tcW w:w="1985"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Tốt</w:t>
            </w:r>
          </w:p>
        </w:tc>
        <w:tc>
          <w:tcPr>
            <w:tcW w:w="2126"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Khá</w:t>
            </w:r>
          </w:p>
        </w:tc>
        <w:tc>
          <w:tcPr>
            <w:tcW w:w="2126" w:type="dxa"/>
            <w:gridSpan w:val="2"/>
          </w:tcPr>
          <w:p w:rsidR="0032764C" w:rsidRPr="005B5A42" w:rsidRDefault="0032764C" w:rsidP="0032764C">
            <w:pPr>
              <w:spacing w:before="40"/>
              <w:jc w:val="center"/>
              <w:rPr>
                <w:rFonts w:ascii="Times New Roman" w:hAnsi="Times New Roman" w:cs="Times New Roman"/>
                <w:sz w:val="26"/>
                <w:szCs w:val="26"/>
              </w:rPr>
            </w:pPr>
            <w:r w:rsidRPr="005B5A42">
              <w:rPr>
                <w:rFonts w:ascii="Times New Roman" w:hAnsi="Times New Roman" w:cs="Times New Roman"/>
                <w:sz w:val="26"/>
                <w:szCs w:val="26"/>
              </w:rPr>
              <w:t>Đạt</w:t>
            </w:r>
          </w:p>
        </w:tc>
      </w:tr>
      <w:tr w:rsidR="0032764C" w:rsidRPr="0032764C" w:rsidTr="003F7EE9">
        <w:tc>
          <w:tcPr>
            <w:tcW w:w="993"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992"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c>
          <w:tcPr>
            <w:tcW w:w="992"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1134"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c>
          <w:tcPr>
            <w:tcW w:w="1134" w:type="dxa"/>
          </w:tcPr>
          <w:p w:rsidR="0032764C" w:rsidRPr="0032764C" w:rsidRDefault="0032764C" w:rsidP="0032764C">
            <w:pPr>
              <w:spacing w:before="40"/>
              <w:jc w:val="center"/>
              <w:rPr>
                <w:rFonts w:ascii="Times New Roman" w:hAnsi="Times New Roman" w:cs="Times New Roman"/>
                <w:sz w:val="26"/>
                <w:szCs w:val="26"/>
              </w:rPr>
            </w:pPr>
            <w:r w:rsidRPr="0032764C">
              <w:rPr>
                <w:rFonts w:ascii="Times New Roman" w:hAnsi="Times New Roman" w:cs="Times New Roman"/>
                <w:sz w:val="26"/>
                <w:szCs w:val="26"/>
              </w:rPr>
              <w:t>SL</w:t>
            </w:r>
          </w:p>
        </w:tc>
        <w:tc>
          <w:tcPr>
            <w:tcW w:w="992" w:type="dxa"/>
          </w:tcPr>
          <w:p w:rsidR="0032764C" w:rsidRPr="0032764C" w:rsidRDefault="009E6DFE" w:rsidP="0032764C">
            <w:pPr>
              <w:spacing w:before="40"/>
              <w:jc w:val="center"/>
              <w:rPr>
                <w:rFonts w:ascii="Times New Roman" w:hAnsi="Times New Roman" w:cs="Times New Roman"/>
                <w:sz w:val="26"/>
                <w:szCs w:val="26"/>
              </w:rPr>
            </w:pPr>
            <w:r>
              <w:rPr>
                <w:rFonts w:ascii="Times New Roman" w:hAnsi="Times New Roman" w:cs="Times New Roman"/>
                <w:sz w:val="26"/>
                <w:szCs w:val="26"/>
              </w:rPr>
              <w:t>Tỉ lệ</w:t>
            </w:r>
          </w:p>
        </w:tc>
      </w:tr>
      <w:tr w:rsidR="0032764C" w:rsidRPr="0032764C" w:rsidTr="003F7EE9">
        <w:tc>
          <w:tcPr>
            <w:tcW w:w="993" w:type="dxa"/>
          </w:tcPr>
          <w:p w:rsidR="0032764C" w:rsidRPr="0032764C" w:rsidRDefault="0032764C" w:rsidP="004C2097">
            <w:pPr>
              <w:spacing w:before="40"/>
              <w:jc w:val="center"/>
              <w:rPr>
                <w:rFonts w:ascii="Times New Roman" w:hAnsi="Times New Roman" w:cs="Times New Roman"/>
                <w:sz w:val="26"/>
                <w:szCs w:val="26"/>
              </w:rPr>
            </w:pPr>
            <w:r w:rsidRPr="0032764C">
              <w:rPr>
                <w:rFonts w:ascii="Times New Roman" w:hAnsi="Times New Roman" w:cs="Times New Roman"/>
                <w:sz w:val="26"/>
                <w:szCs w:val="26"/>
              </w:rPr>
              <w:t>1</w:t>
            </w:r>
            <w:r w:rsidR="004C2097">
              <w:rPr>
                <w:rFonts w:ascii="Times New Roman" w:hAnsi="Times New Roman" w:cs="Times New Roman"/>
                <w:sz w:val="26"/>
                <w:szCs w:val="26"/>
              </w:rPr>
              <w:t>45</w:t>
            </w:r>
          </w:p>
        </w:tc>
        <w:tc>
          <w:tcPr>
            <w:tcW w:w="992" w:type="dxa"/>
          </w:tcPr>
          <w:p w:rsidR="0032764C" w:rsidRPr="0032764C" w:rsidRDefault="004C2097" w:rsidP="004C2097">
            <w:pPr>
              <w:spacing w:before="40"/>
              <w:jc w:val="center"/>
              <w:rPr>
                <w:rFonts w:ascii="Times New Roman" w:hAnsi="Times New Roman" w:cs="Times New Roman"/>
                <w:sz w:val="26"/>
                <w:szCs w:val="26"/>
              </w:rPr>
            </w:pPr>
            <w:r>
              <w:rPr>
                <w:rFonts w:ascii="Times New Roman" w:hAnsi="Times New Roman" w:cs="Times New Roman"/>
                <w:sz w:val="26"/>
                <w:szCs w:val="26"/>
              </w:rPr>
              <w:t>30</w:t>
            </w:r>
            <w:r w:rsidR="0032764C" w:rsidRPr="0032764C">
              <w:rPr>
                <w:rFonts w:ascii="Times New Roman" w:hAnsi="Times New Roman" w:cs="Times New Roman"/>
                <w:sz w:val="26"/>
                <w:szCs w:val="26"/>
              </w:rPr>
              <w:t>,</w:t>
            </w:r>
            <w:r>
              <w:rPr>
                <w:rFonts w:ascii="Times New Roman" w:hAnsi="Times New Roman" w:cs="Times New Roman"/>
                <w:sz w:val="26"/>
                <w:szCs w:val="26"/>
              </w:rPr>
              <w:t>8</w:t>
            </w:r>
            <w:r w:rsidR="00333E4B" w:rsidRPr="0032764C">
              <w:rPr>
                <w:rFonts w:ascii="Times New Roman" w:hAnsi="Times New Roman" w:cs="Times New Roman"/>
                <w:sz w:val="26"/>
                <w:szCs w:val="26"/>
              </w:rPr>
              <w:t>%</w:t>
            </w:r>
          </w:p>
        </w:tc>
        <w:tc>
          <w:tcPr>
            <w:tcW w:w="992" w:type="dxa"/>
          </w:tcPr>
          <w:p w:rsidR="0032764C" w:rsidRPr="0032764C" w:rsidRDefault="0032764C" w:rsidP="004C2097">
            <w:pPr>
              <w:spacing w:before="40"/>
              <w:jc w:val="center"/>
              <w:rPr>
                <w:rFonts w:ascii="Times New Roman" w:hAnsi="Times New Roman" w:cs="Times New Roman"/>
                <w:sz w:val="26"/>
                <w:szCs w:val="26"/>
              </w:rPr>
            </w:pPr>
            <w:r w:rsidRPr="0032764C">
              <w:rPr>
                <w:rFonts w:ascii="Times New Roman" w:hAnsi="Times New Roman" w:cs="Times New Roman"/>
                <w:sz w:val="26"/>
                <w:szCs w:val="26"/>
              </w:rPr>
              <w:t>2</w:t>
            </w:r>
            <w:r w:rsidR="004C2097">
              <w:rPr>
                <w:rFonts w:ascii="Times New Roman" w:hAnsi="Times New Roman" w:cs="Times New Roman"/>
                <w:sz w:val="26"/>
                <w:szCs w:val="26"/>
              </w:rPr>
              <w:t>20</w:t>
            </w:r>
          </w:p>
        </w:tc>
        <w:tc>
          <w:tcPr>
            <w:tcW w:w="1134" w:type="dxa"/>
          </w:tcPr>
          <w:p w:rsidR="0032764C" w:rsidRPr="0032764C" w:rsidRDefault="0032764C" w:rsidP="004C2097">
            <w:pPr>
              <w:spacing w:before="40"/>
              <w:jc w:val="center"/>
              <w:rPr>
                <w:rFonts w:ascii="Times New Roman" w:hAnsi="Times New Roman" w:cs="Times New Roman"/>
                <w:sz w:val="26"/>
                <w:szCs w:val="26"/>
              </w:rPr>
            </w:pPr>
            <w:r w:rsidRPr="0032764C">
              <w:rPr>
                <w:rFonts w:ascii="Times New Roman" w:hAnsi="Times New Roman" w:cs="Times New Roman"/>
                <w:sz w:val="26"/>
                <w:szCs w:val="26"/>
              </w:rPr>
              <w:t>4</w:t>
            </w:r>
            <w:r w:rsidR="004C2097">
              <w:rPr>
                <w:rFonts w:ascii="Times New Roman" w:hAnsi="Times New Roman" w:cs="Times New Roman"/>
                <w:sz w:val="26"/>
                <w:szCs w:val="26"/>
              </w:rPr>
              <w:t>6</w:t>
            </w:r>
            <w:r w:rsidRPr="0032764C">
              <w:rPr>
                <w:rFonts w:ascii="Times New Roman" w:hAnsi="Times New Roman" w:cs="Times New Roman"/>
                <w:sz w:val="26"/>
                <w:szCs w:val="26"/>
              </w:rPr>
              <w:t>,</w:t>
            </w:r>
            <w:r w:rsidR="004C2097">
              <w:rPr>
                <w:rFonts w:ascii="Times New Roman" w:hAnsi="Times New Roman" w:cs="Times New Roman"/>
                <w:sz w:val="26"/>
                <w:szCs w:val="26"/>
              </w:rPr>
              <w:t>7</w:t>
            </w:r>
            <w:r w:rsidR="009E6DFE" w:rsidRPr="0032764C">
              <w:rPr>
                <w:rFonts w:ascii="Times New Roman" w:hAnsi="Times New Roman" w:cs="Times New Roman"/>
                <w:sz w:val="26"/>
                <w:szCs w:val="26"/>
              </w:rPr>
              <w:t>%</w:t>
            </w:r>
          </w:p>
        </w:tc>
        <w:tc>
          <w:tcPr>
            <w:tcW w:w="1134" w:type="dxa"/>
          </w:tcPr>
          <w:p w:rsidR="0032764C" w:rsidRPr="0032764C" w:rsidRDefault="004C2097" w:rsidP="004C2097">
            <w:pPr>
              <w:spacing w:before="40"/>
              <w:jc w:val="center"/>
              <w:rPr>
                <w:rFonts w:ascii="Times New Roman" w:hAnsi="Times New Roman" w:cs="Times New Roman"/>
                <w:sz w:val="26"/>
                <w:szCs w:val="26"/>
              </w:rPr>
            </w:pPr>
            <w:r>
              <w:rPr>
                <w:rFonts w:ascii="Times New Roman" w:hAnsi="Times New Roman" w:cs="Times New Roman"/>
                <w:sz w:val="26"/>
                <w:szCs w:val="26"/>
              </w:rPr>
              <w:t>106</w:t>
            </w:r>
          </w:p>
        </w:tc>
        <w:tc>
          <w:tcPr>
            <w:tcW w:w="992" w:type="dxa"/>
          </w:tcPr>
          <w:p w:rsidR="0032764C" w:rsidRPr="0032764C" w:rsidRDefault="004C2097" w:rsidP="004C2097">
            <w:pPr>
              <w:spacing w:before="40"/>
              <w:jc w:val="center"/>
              <w:rPr>
                <w:rFonts w:ascii="Times New Roman" w:hAnsi="Times New Roman" w:cs="Times New Roman"/>
                <w:sz w:val="26"/>
                <w:szCs w:val="26"/>
              </w:rPr>
            </w:pPr>
            <w:r>
              <w:rPr>
                <w:rFonts w:ascii="Times New Roman" w:hAnsi="Times New Roman" w:cs="Times New Roman"/>
                <w:sz w:val="26"/>
                <w:szCs w:val="26"/>
              </w:rPr>
              <w:t>22</w:t>
            </w:r>
            <w:r w:rsidR="00E841FF">
              <w:rPr>
                <w:rFonts w:ascii="Times New Roman" w:hAnsi="Times New Roman" w:cs="Times New Roman"/>
                <w:sz w:val="26"/>
                <w:szCs w:val="26"/>
              </w:rPr>
              <w:t>,</w:t>
            </w:r>
            <w:r>
              <w:rPr>
                <w:rFonts w:ascii="Times New Roman" w:hAnsi="Times New Roman" w:cs="Times New Roman"/>
                <w:sz w:val="26"/>
                <w:szCs w:val="26"/>
              </w:rPr>
              <w:t>5</w:t>
            </w:r>
            <w:r w:rsidR="00333E4B" w:rsidRPr="0032764C">
              <w:rPr>
                <w:rFonts w:ascii="Times New Roman" w:hAnsi="Times New Roman" w:cs="Times New Roman"/>
                <w:sz w:val="26"/>
                <w:szCs w:val="26"/>
              </w:rPr>
              <w:t>%</w:t>
            </w:r>
          </w:p>
        </w:tc>
      </w:tr>
    </w:tbl>
    <w:p w:rsidR="00746315" w:rsidRPr="00001CE3" w:rsidRDefault="00746315" w:rsidP="0032764C">
      <w:pPr>
        <w:numPr>
          <w:ilvl w:val="1"/>
          <w:numId w:val="5"/>
        </w:numPr>
        <w:tabs>
          <w:tab w:val="left" w:pos="1040"/>
        </w:tabs>
        <w:spacing w:before="40"/>
        <w:ind w:left="1040" w:hanging="171"/>
        <w:jc w:val="both"/>
        <w:rPr>
          <w:rFonts w:ascii="Times New Roman" w:eastAsia="Times New Roman" w:hAnsi="Times New Roman"/>
          <w:sz w:val="26"/>
          <w:szCs w:val="26"/>
        </w:rPr>
      </w:pPr>
      <w:r w:rsidRPr="00001CE3">
        <w:rPr>
          <w:rFonts w:ascii="Times New Roman" w:eastAsia="Times New Roman" w:hAnsi="Times New Roman"/>
          <w:sz w:val="26"/>
          <w:szCs w:val="26"/>
        </w:rPr>
        <w:t>Chất lượng mũi nhọn:</w:t>
      </w:r>
    </w:p>
    <w:p w:rsidR="00746315" w:rsidRPr="00001CE3" w:rsidRDefault="008E2223" w:rsidP="0032764C">
      <w:pPr>
        <w:numPr>
          <w:ilvl w:val="2"/>
          <w:numId w:val="5"/>
        </w:numPr>
        <w:tabs>
          <w:tab w:val="left" w:pos="1810"/>
        </w:tabs>
        <w:spacing w:before="40"/>
        <w:ind w:left="860" w:right="120" w:firstLine="729"/>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Có ít nhất </w:t>
      </w:r>
      <w:r w:rsidR="004C2097">
        <w:rPr>
          <w:rFonts w:ascii="Times New Roman" w:eastAsia="Times New Roman" w:hAnsi="Times New Roman"/>
          <w:sz w:val="26"/>
          <w:szCs w:val="26"/>
        </w:rPr>
        <w:t>5</w:t>
      </w:r>
      <w:r w:rsidRPr="00001CE3">
        <w:rPr>
          <w:rFonts w:ascii="Times New Roman" w:eastAsia="Times New Roman" w:hAnsi="Times New Roman"/>
          <w:sz w:val="26"/>
          <w:szCs w:val="26"/>
        </w:rPr>
        <w:t xml:space="preserve"> </w:t>
      </w:r>
      <w:r w:rsidR="00746315" w:rsidRPr="00001CE3">
        <w:rPr>
          <w:rFonts w:ascii="Times New Roman" w:eastAsia="Times New Roman" w:hAnsi="Times New Roman"/>
          <w:sz w:val="26"/>
          <w:szCs w:val="26"/>
        </w:rPr>
        <w:t>đội tuyển dự thi HSG các môn văn hóa lớp 9, đội tuyển Thể dục.</w:t>
      </w:r>
    </w:p>
    <w:p w:rsidR="00746315" w:rsidRPr="00001CE3" w:rsidRDefault="00746315" w:rsidP="0032764C">
      <w:pPr>
        <w:numPr>
          <w:ilvl w:val="2"/>
          <w:numId w:val="5"/>
        </w:numPr>
        <w:tabs>
          <w:tab w:val="left" w:pos="1827"/>
        </w:tabs>
        <w:spacing w:before="40"/>
        <w:ind w:left="860" w:right="100" w:firstLine="729"/>
        <w:jc w:val="both"/>
        <w:rPr>
          <w:rFonts w:ascii="Times New Roman" w:eastAsia="Times New Roman" w:hAnsi="Times New Roman"/>
          <w:sz w:val="26"/>
          <w:szCs w:val="26"/>
        </w:rPr>
      </w:pPr>
      <w:r w:rsidRPr="00001CE3">
        <w:rPr>
          <w:rFonts w:ascii="Times New Roman" w:eastAsia="Times New Roman" w:hAnsi="Times New Roman"/>
          <w:sz w:val="26"/>
          <w:szCs w:val="26"/>
        </w:rPr>
        <w:t>Đồng đội học sinh giỏi các môn văn hóa</w:t>
      </w:r>
      <w:r w:rsidR="00415202">
        <w:rPr>
          <w:rFonts w:ascii="Times New Roman" w:eastAsia="Times New Roman" w:hAnsi="Times New Roman"/>
          <w:sz w:val="26"/>
          <w:szCs w:val="26"/>
        </w:rPr>
        <w:t xml:space="preserve">, điền kinh: </w:t>
      </w:r>
      <w:r w:rsidRPr="00001CE3">
        <w:rPr>
          <w:rFonts w:ascii="Times New Roman" w:eastAsia="Times New Roman" w:hAnsi="Times New Roman"/>
          <w:sz w:val="26"/>
          <w:szCs w:val="26"/>
        </w:rPr>
        <w:t xml:space="preserve">xếp thứ </w:t>
      </w:r>
      <w:r w:rsidR="005427D9">
        <w:rPr>
          <w:rFonts w:ascii="Times New Roman" w:eastAsia="Times New Roman" w:hAnsi="Times New Roman"/>
          <w:sz w:val="26"/>
          <w:szCs w:val="26"/>
        </w:rPr>
        <w:t xml:space="preserve">3 trở lên trong nhóm các trường THCS trong xã, xếp thứ 5 trở lên trong nhóm các trường THCS trong cụm chuyên môn. </w:t>
      </w:r>
    </w:p>
    <w:p w:rsidR="009203AB" w:rsidRPr="00001CE3" w:rsidRDefault="009203AB" w:rsidP="0032764C">
      <w:pPr>
        <w:numPr>
          <w:ilvl w:val="2"/>
          <w:numId w:val="5"/>
        </w:numPr>
        <w:tabs>
          <w:tab w:val="left" w:pos="1820"/>
        </w:tabs>
        <w:spacing w:before="40"/>
        <w:ind w:left="1820" w:hanging="231"/>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Có từ </w:t>
      </w:r>
      <w:r w:rsidR="005427D9">
        <w:rPr>
          <w:rFonts w:ascii="Times New Roman" w:eastAsia="Times New Roman" w:hAnsi="Times New Roman"/>
          <w:sz w:val="26"/>
          <w:szCs w:val="26"/>
        </w:rPr>
        <w:t>2</w:t>
      </w:r>
      <w:r>
        <w:rPr>
          <w:rFonts w:ascii="Times New Roman" w:eastAsia="Times New Roman" w:hAnsi="Times New Roman"/>
          <w:sz w:val="26"/>
          <w:szCs w:val="26"/>
        </w:rPr>
        <w:t xml:space="preserve"> HS trở lên được chọn </w:t>
      </w:r>
      <w:r w:rsidR="005427D9">
        <w:rPr>
          <w:rFonts w:ascii="Times New Roman" w:eastAsia="Times New Roman" w:hAnsi="Times New Roman"/>
          <w:sz w:val="26"/>
          <w:szCs w:val="26"/>
        </w:rPr>
        <w:t>tham dự kì thi HSG cấp thành phố.</w:t>
      </w:r>
    </w:p>
    <w:p w:rsidR="00276794" w:rsidRDefault="00276794" w:rsidP="0032764C">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 Cuộc thi khác:</w:t>
      </w:r>
    </w:p>
    <w:p w:rsidR="00276794" w:rsidRDefault="00276794" w:rsidP="0032764C">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ab/>
        <w:t>+ Có đội tuyển HS tham dự IOE ở tất cả các khối lớp</w:t>
      </w:r>
    </w:p>
    <w:p w:rsidR="00276794" w:rsidRDefault="00276794" w:rsidP="0032764C">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ab/>
        <w:t>+ Có đội tuyển HS tham dự Vioedu môn Toán ở tất cả các khối lớp.</w:t>
      </w:r>
    </w:p>
    <w:p w:rsidR="00276794" w:rsidRDefault="00404817" w:rsidP="0032764C">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ab/>
        <w:t>+ Có sản phẩm sáng tạo KHKT.</w:t>
      </w:r>
    </w:p>
    <w:p w:rsidR="001B143D" w:rsidRDefault="00276794" w:rsidP="001B143D">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ab/>
        <w:t xml:space="preserve">+ Có </w:t>
      </w:r>
      <w:r w:rsidR="00404817">
        <w:rPr>
          <w:rFonts w:ascii="Times New Roman" w:eastAsia="Times New Roman" w:hAnsi="Times New Roman"/>
          <w:sz w:val="26"/>
          <w:szCs w:val="26"/>
        </w:rPr>
        <w:t xml:space="preserve">từ 03 </w:t>
      </w:r>
      <w:r>
        <w:rPr>
          <w:rFonts w:ascii="Times New Roman" w:eastAsia="Times New Roman" w:hAnsi="Times New Roman"/>
          <w:sz w:val="26"/>
          <w:szCs w:val="26"/>
        </w:rPr>
        <w:t>GV tham dự thi GVG ở các môn</w:t>
      </w:r>
      <w:r w:rsidR="00404817">
        <w:rPr>
          <w:rFonts w:ascii="Times New Roman" w:eastAsia="Times New Roman" w:hAnsi="Times New Roman"/>
          <w:sz w:val="26"/>
          <w:szCs w:val="26"/>
        </w:rPr>
        <w:t xml:space="preserve"> (nội dung)</w:t>
      </w:r>
      <w:r>
        <w:rPr>
          <w:rFonts w:ascii="Times New Roman" w:eastAsia="Times New Roman" w:hAnsi="Times New Roman"/>
          <w:sz w:val="26"/>
          <w:szCs w:val="26"/>
        </w:rPr>
        <w:t xml:space="preserve"> do </w:t>
      </w:r>
      <w:r w:rsidR="00404817">
        <w:rPr>
          <w:rFonts w:ascii="Times New Roman" w:eastAsia="Times New Roman" w:hAnsi="Times New Roman"/>
          <w:sz w:val="26"/>
          <w:szCs w:val="26"/>
        </w:rPr>
        <w:t>Sở GD</w:t>
      </w:r>
      <w:r>
        <w:rPr>
          <w:rFonts w:ascii="Times New Roman" w:eastAsia="Times New Roman" w:hAnsi="Times New Roman"/>
          <w:sz w:val="26"/>
          <w:szCs w:val="26"/>
        </w:rPr>
        <w:t xml:space="preserve"> tổ chức.</w:t>
      </w:r>
    </w:p>
    <w:p w:rsidR="00746315" w:rsidRPr="00001CE3" w:rsidRDefault="001B143D" w:rsidP="001B143D">
      <w:pPr>
        <w:spacing w:before="40"/>
        <w:ind w:left="72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9203AB">
        <w:rPr>
          <w:rFonts w:ascii="Times New Roman" w:eastAsia="Times New Roman" w:hAnsi="Times New Roman"/>
          <w:sz w:val="26"/>
          <w:szCs w:val="26"/>
        </w:rPr>
        <w:t>Kết quả cuối cấp THCS của khối lớp 9:</w:t>
      </w:r>
    </w:p>
    <w:p w:rsidR="00746315" w:rsidRPr="00001CE3" w:rsidRDefault="00746315" w:rsidP="0032764C">
      <w:pPr>
        <w:numPr>
          <w:ilvl w:val="2"/>
          <w:numId w:val="5"/>
        </w:numPr>
        <w:tabs>
          <w:tab w:val="left" w:pos="1820"/>
        </w:tabs>
        <w:spacing w:before="40"/>
        <w:ind w:left="1820" w:hanging="231"/>
        <w:jc w:val="both"/>
        <w:rPr>
          <w:rFonts w:ascii="Times New Roman" w:eastAsia="Times New Roman" w:hAnsi="Times New Roman"/>
          <w:sz w:val="26"/>
          <w:szCs w:val="26"/>
        </w:rPr>
      </w:pPr>
      <w:r w:rsidRPr="00001CE3">
        <w:rPr>
          <w:rFonts w:ascii="Times New Roman" w:eastAsia="Times New Roman" w:hAnsi="Times New Roman"/>
          <w:sz w:val="26"/>
          <w:szCs w:val="26"/>
        </w:rPr>
        <w:t>Tốt nghiệp THCS: đạt 100%</w:t>
      </w:r>
    </w:p>
    <w:p w:rsidR="00746315" w:rsidRDefault="008E2223" w:rsidP="0032764C">
      <w:pPr>
        <w:spacing w:before="40"/>
        <w:ind w:left="860" w:right="100" w:firstLine="58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  + </w:t>
      </w:r>
      <w:r w:rsidR="00746315" w:rsidRPr="00001CE3">
        <w:rPr>
          <w:rFonts w:ascii="Times New Roman" w:eastAsia="Times New Roman" w:hAnsi="Times New Roman"/>
          <w:sz w:val="26"/>
          <w:szCs w:val="26"/>
        </w:rPr>
        <w:t xml:space="preserve">Thí sinh tham dự thi vào THPT từ </w:t>
      </w:r>
      <w:r w:rsidR="00EE09BC">
        <w:rPr>
          <w:rFonts w:ascii="Times New Roman" w:eastAsia="Times New Roman" w:hAnsi="Times New Roman"/>
          <w:sz w:val="26"/>
          <w:szCs w:val="26"/>
        </w:rPr>
        <w:t xml:space="preserve">115 </w:t>
      </w:r>
      <w:r w:rsidR="00746315" w:rsidRPr="00001CE3">
        <w:rPr>
          <w:rFonts w:ascii="Times New Roman" w:eastAsia="Times New Roman" w:hAnsi="Times New Roman"/>
          <w:sz w:val="26"/>
          <w:szCs w:val="26"/>
        </w:rPr>
        <w:t>HS</w:t>
      </w:r>
      <w:r w:rsidR="00EE09BC">
        <w:rPr>
          <w:rFonts w:ascii="Times New Roman" w:eastAsia="Times New Roman" w:hAnsi="Times New Roman"/>
          <w:sz w:val="26"/>
          <w:szCs w:val="26"/>
        </w:rPr>
        <w:t xml:space="preserve"> trở lên (tỉ lệ 94,26%)</w:t>
      </w:r>
      <w:r w:rsidR="00746315" w:rsidRPr="00001CE3">
        <w:rPr>
          <w:rFonts w:ascii="Times New Roman" w:eastAsia="Times New Roman" w:hAnsi="Times New Roman"/>
          <w:sz w:val="26"/>
          <w:szCs w:val="26"/>
        </w:rPr>
        <w:t xml:space="preserve">, </w:t>
      </w:r>
      <w:r w:rsidR="00EE09BC">
        <w:rPr>
          <w:rFonts w:ascii="Times New Roman" w:eastAsia="Times New Roman" w:hAnsi="Times New Roman"/>
          <w:sz w:val="26"/>
          <w:szCs w:val="26"/>
        </w:rPr>
        <w:t>t</w:t>
      </w:r>
      <w:r w:rsidR="00746315" w:rsidRPr="00001CE3">
        <w:rPr>
          <w:rFonts w:ascii="Times New Roman" w:eastAsia="Times New Roman" w:hAnsi="Times New Roman"/>
          <w:sz w:val="26"/>
          <w:szCs w:val="26"/>
        </w:rPr>
        <w:t xml:space="preserve">rúng tuyển </w:t>
      </w:r>
      <w:r w:rsidR="00EE09BC">
        <w:rPr>
          <w:rFonts w:ascii="Times New Roman" w:eastAsia="Times New Roman" w:hAnsi="Times New Roman"/>
          <w:sz w:val="26"/>
          <w:szCs w:val="26"/>
        </w:rPr>
        <w:t xml:space="preserve">vào THPT công lập </w:t>
      </w:r>
      <w:r w:rsidR="00746315" w:rsidRPr="00001CE3">
        <w:rPr>
          <w:rFonts w:ascii="Times New Roman" w:eastAsia="Times New Roman" w:hAnsi="Times New Roman"/>
          <w:sz w:val="26"/>
          <w:szCs w:val="26"/>
        </w:rPr>
        <w:t xml:space="preserve">đạt </w:t>
      </w:r>
      <w:r w:rsidR="000C3F77">
        <w:rPr>
          <w:rFonts w:ascii="Times New Roman" w:eastAsia="Times New Roman" w:hAnsi="Times New Roman"/>
          <w:sz w:val="26"/>
          <w:szCs w:val="26"/>
        </w:rPr>
        <w:t>66</w:t>
      </w:r>
      <w:r w:rsidR="007E6BB7" w:rsidRPr="00001CE3">
        <w:rPr>
          <w:rFonts w:ascii="Times New Roman" w:eastAsia="Times New Roman" w:hAnsi="Times New Roman"/>
          <w:sz w:val="26"/>
          <w:szCs w:val="26"/>
        </w:rPr>
        <w:t xml:space="preserve"> HS trở lên (đạt từ </w:t>
      </w:r>
      <w:r w:rsidR="009203AB">
        <w:rPr>
          <w:rFonts w:ascii="Times New Roman" w:eastAsia="Times New Roman" w:hAnsi="Times New Roman"/>
          <w:sz w:val="26"/>
          <w:szCs w:val="26"/>
        </w:rPr>
        <w:t>5</w:t>
      </w:r>
      <w:r w:rsidR="00EE09BC">
        <w:rPr>
          <w:rFonts w:ascii="Times New Roman" w:eastAsia="Times New Roman" w:hAnsi="Times New Roman"/>
          <w:sz w:val="26"/>
          <w:szCs w:val="26"/>
        </w:rPr>
        <w:t>4</w:t>
      </w:r>
      <w:r w:rsidR="00BB7B6D" w:rsidRPr="00001CE3">
        <w:rPr>
          <w:rFonts w:ascii="Times New Roman" w:eastAsia="Times New Roman" w:hAnsi="Times New Roman"/>
          <w:sz w:val="26"/>
          <w:szCs w:val="26"/>
        </w:rPr>
        <w:t>,</w:t>
      </w:r>
      <w:r w:rsidR="00EE09BC">
        <w:rPr>
          <w:rFonts w:ascii="Times New Roman" w:eastAsia="Times New Roman" w:hAnsi="Times New Roman"/>
          <w:sz w:val="26"/>
          <w:szCs w:val="26"/>
        </w:rPr>
        <w:t>1</w:t>
      </w:r>
      <w:r w:rsidR="007E6BB7" w:rsidRPr="00001CE3">
        <w:rPr>
          <w:rFonts w:ascii="Times New Roman" w:eastAsia="Times New Roman" w:hAnsi="Times New Roman"/>
          <w:sz w:val="26"/>
          <w:szCs w:val="26"/>
        </w:rPr>
        <w:t>% tổng số HS lớp 9)</w:t>
      </w:r>
    </w:p>
    <w:p w:rsidR="00BE193B" w:rsidRPr="00001CE3" w:rsidRDefault="00BE193B" w:rsidP="0032764C">
      <w:pPr>
        <w:spacing w:before="40"/>
        <w:ind w:left="860" w:right="100" w:firstLine="580"/>
        <w:jc w:val="both"/>
        <w:rPr>
          <w:rFonts w:ascii="Times New Roman" w:eastAsia="Times New Roman" w:hAnsi="Times New Roman"/>
          <w:sz w:val="26"/>
          <w:szCs w:val="26"/>
        </w:rPr>
      </w:pPr>
      <w:r>
        <w:rPr>
          <w:rFonts w:ascii="Times New Roman" w:eastAsia="Times New Roman" w:hAnsi="Times New Roman"/>
          <w:sz w:val="26"/>
          <w:szCs w:val="26"/>
        </w:rPr>
        <w:t xml:space="preserve">  + Có 100% HS sau tốt nghiệp được tiếp tục học ở bậc THPT hoặc học ở các trường đào tạo nghề.</w:t>
      </w:r>
    </w:p>
    <w:p w:rsidR="003E491C" w:rsidRDefault="00E151EC" w:rsidP="003E491C">
      <w:pPr>
        <w:spacing w:before="40"/>
        <w:ind w:right="10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 Hoạt động trải nghiệm, hướng nghiệp: </w:t>
      </w:r>
      <w:r w:rsidR="0073316D">
        <w:rPr>
          <w:rFonts w:ascii="Times New Roman" w:eastAsia="Times New Roman" w:hAnsi="Times New Roman"/>
          <w:sz w:val="26"/>
          <w:szCs w:val="26"/>
        </w:rPr>
        <w:t>Đảm bảo 100% HS được tham gia hoạt động trải nghiệm-hướng nghiệp</w:t>
      </w:r>
    </w:p>
    <w:p w:rsidR="00B97715" w:rsidRPr="00001CE3" w:rsidRDefault="00B97715" w:rsidP="003E491C">
      <w:pPr>
        <w:spacing w:before="40"/>
        <w:ind w:right="100" w:firstLine="720"/>
        <w:jc w:val="both"/>
        <w:rPr>
          <w:rFonts w:ascii="Times New Roman" w:eastAsia="Times New Roman" w:hAnsi="Times New Roman"/>
          <w:b/>
          <w:sz w:val="26"/>
          <w:szCs w:val="26"/>
        </w:rPr>
      </w:pPr>
      <w:r w:rsidRPr="00001CE3">
        <w:rPr>
          <w:rFonts w:ascii="Times New Roman" w:eastAsia="Times New Roman" w:hAnsi="Times New Roman"/>
          <w:b/>
          <w:sz w:val="26"/>
          <w:szCs w:val="26"/>
        </w:rPr>
        <w:t xml:space="preserve">2. Với </w:t>
      </w:r>
      <w:r w:rsidR="00E313D2" w:rsidRPr="00001CE3">
        <w:rPr>
          <w:rFonts w:ascii="Times New Roman" w:eastAsia="Times New Roman" w:hAnsi="Times New Roman"/>
          <w:b/>
          <w:sz w:val="26"/>
          <w:szCs w:val="26"/>
        </w:rPr>
        <w:t>tập thể và</w:t>
      </w:r>
      <w:r w:rsidRPr="00001CE3">
        <w:rPr>
          <w:rFonts w:ascii="Times New Roman" w:eastAsia="Times New Roman" w:hAnsi="Times New Roman"/>
          <w:b/>
          <w:sz w:val="26"/>
          <w:szCs w:val="26"/>
        </w:rPr>
        <w:t xml:space="preserve"> đội ngũ lao động</w:t>
      </w:r>
    </w:p>
    <w:p w:rsidR="00CE33ED" w:rsidRDefault="00B97715" w:rsidP="0032764C">
      <w:pPr>
        <w:spacing w:before="40"/>
        <w:ind w:right="100"/>
        <w:jc w:val="both"/>
        <w:rPr>
          <w:rFonts w:ascii="Times New Roman" w:eastAsia="Times New Roman" w:hAnsi="Times New Roman"/>
          <w:sz w:val="26"/>
          <w:szCs w:val="26"/>
        </w:rPr>
      </w:pPr>
      <w:r w:rsidRPr="00001CE3">
        <w:rPr>
          <w:rFonts w:ascii="Times New Roman" w:eastAsia="Times New Roman" w:hAnsi="Times New Roman"/>
          <w:sz w:val="26"/>
          <w:szCs w:val="26"/>
        </w:rPr>
        <w:tab/>
      </w:r>
      <w:r w:rsidRPr="00001CE3">
        <w:rPr>
          <w:rFonts w:ascii="Times New Roman" w:eastAsia="Times New Roman" w:hAnsi="Times New Roman"/>
          <w:b/>
          <w:sz w:val="26"/>
          <w:szCs w:val="26"/>
        </w:rPr>
        <w:t>Nhà trường</w:t>
      </w:r>
      <w:r w:rsidRPr="00001CE3">
        <w:rPr>
          <w:rFonts w:ascii="Times New Roman" w:eastAsia="Times New Roman" w:hAnsi="Times New Roman"/>
          <w:sz w:val="26"/>
          <w:szCs w:val="26"/>
        </w:rPr>
        <w:t xml:space="preserve">: </w:t>
      </w:r>
    </w:p>
    <w:p w:rsidR="00CE33ED" w:rsidRDefault="00CE33ED" w:rsidP="00CE33ED">
      <w:pPr>
        <w:spacing w:before="40"/>
        <w:ind w:left="720" w:right="100" w:firstLine="720"/>
        <w:jc w:val="both"/>
        <w:rPr>
          <w:rFonts w:ascii="Times New Roman" w:eastAsia="Times New Roman" w:hAnsi="Times New Roman"/>
          <w:sz w:val="26"/>
          <w:szCs w:val="26"/>
        </w:rPr>
      </w:pPr>
      <w:r>
        <w:rPr>
          <w:rFonts w:ascii="Times New Roman" w:eastAsia="Times New Roman" w:hAnsi="Times New Roman"/>
          <w:sz w:val="26"/>
          <w:szCs w:val="26"/>
        </w:rPr>
        <w:t>- Được danh hiệu “</w:t>
      </w:r>
      <w:r w:rsidR="00B97715" w:rsidRPr="00001CE3">
        <w:rPr>
          <w:rFonts w:ascii="Times New Roman" w:eastAsia="Times New Roman" w:hAnsi="Times New Roman"/>
          <w:sz w:val="26"/>
          <w:szCs w:val="26"/>
        </w:rPr>
        <w:t xml:space="preserve">Tập thể Lao động </w:t>
      </w:r>
      <w:r w:rsidR="00BE193B">
        <w:rPr>
          <w:rFonts w:ascii="Times New Roman" w:eastAsia="Times New Roman" w:hAnsi="Times New Roman"/>
          <w:sz w:val="26"/>
          <w:szCs w:val="26"/>
        </w:rPr>
        <w:t>Xuất sắc</w:t>
      </w:r>
      <w:r>
        <w:rPr>
          <w:rFonts w:ascii="Times New Roman" w:eastAsia="Times New Roman" w:hAnsi="Times New Roman"/>
          <w:sz w:val="26"/>
          <w:szCs w:val="26"/>
        </w:rPr>
        <w:t xml:space="preserve">”, </w:t>
      </w:r>
    </w:p>
    <w:p w:rsidR="00B97715" w:rsidRPr="00001CE3" w:rsidRDefault="00CE33ED" w:rsidP="00CE33ED">
      <w:pPr>
        <w:spacing w:before="40"/>
        <w:ind w:left="720" w:right="100" w:firstLine="720"/>
        <w:jc w:val="both"/>
        <w:rPr>
          <w:rFonts w:ascii="Times New Roman" w:eastAsia="Times New Roman" w:hAnsi="Times New Roman"/>
          <w:sz w:val="26"/>
          <w:szCs w:val="26"/>
        </w:rPr>
      </w:pPr>
      <w:r>
        <w:rPr>
          <w:rFonts w:ascii="Times New Roman" w:eastAsia="Times New Roman" w:hAnsi="Times New Roman"/>
          <w:sz w:val="26"/>
          <w:szCs w:val="26"/>
        </w:rPr>
        <w:t>- Đ</w:t>
      </w:r>
      <w:r w:rsidR="00E313D2" w:rsidRPr="00001CE3">
        <w:rPr>
          <w:rFonts w:ascii="Times New Roman" w:eastAsia="Times New Roman" w:hAnsi="Times New Roman"/>
          <w:sz w:val="26"/>
          <w:szCs w:val="26"/>
        </w:rPr>
        <w:t>ược công nhận “cơ quan đơn vị văn hóa” và “cơ quan an toàn về an ninh trật tự”</w:t>
      </w:r>
    </w:p>
    <w:p w:rsidR="00FD1978" w:rsidRPr="00001CE3" w:rsidRDefault="00FD1978" w:rsidP="0032764C">
      <w:pPr>
        <w:spacing w:before="40"/>
        <w:ind w:right="100"/>
        <w:jc w:val="both"/>
        <w:rPr>
          <w:rFonts w:ascii="Times New Roman" w:eastAsia="Times New Roman" w:hAnsi="Times New Roman"/>
          <w:sz w:val="26"/>
          <w:szCs w:val="26"/>
        </w:rPr>
      </w:pPr>
      <w:r>
        <w:rPr>
          <w:rFonts w:ascii="Times New Roman" w:eastAsia="Times New Roman" w:hAnsi="Times New Roman"/>
          <w:sz w:val="26"/>
          <w:szCs w:val="26"/>
        </w:rPr>
        <w:tab/>
      </w:r>
      <w:r w:rsidRPr="00FD1978">
        <w:rPr>
          <w:rFonts w:ascii="Times New Roman" w:eastAsia="Times New Roman" w:hAnsi="Times New Roman"/>
          <w:b/>
          <w:sz w:val="26"/>
          <w:szCs w:val="26"/>
        </w:rPr>
        <w:t>Liên đội</w:t>
      </w:r>
      <w:r>
        <w:rPr>
          <w:rFonts w:ascii="Times New Roman" w:eastAsia="Times New Roman" w:hAnsi="Times New Roman"/>
          <w:sz w:val="26"/>
          <w:szCs w:val="26"/>
        </w:rPr>
        <w:t>: Vững mạnh</w:t>
      </w:r>
      <w:r w:rsidR="000E033D">
        <w:rPr>
          <w:rFonts w:ascii="Times New Roman" w:eastAsia="Times New Roman" w:hAnsi="Times New Roman"/>
          <w:sz w:val="26"/>
          <w:szCs w:val="26"/>
        </w:rPr>
        <w:t xml:space="preserve">, được </w:t>
      </w:r>
      <w:r w:rsidR="005B7AE9">
        <w:rPr>
          <w:rFonts w:ascii="Times New Roman" w:eastAsia="Times New Roman" w:hAnsi="Times New Roman"/>
          <w:sz w:val="26"/>
          <w:szCs w:val="26"/>
        </w:rPr>
        <w:t>Đ</w:t>
      </w:r>
      <w:r w:rsidR="000E033D">
        <w:rPr>
          <w:rFonts w:ascii="Times New Roman" w:eastAsia="Times New Roman" w:hAnsi="Times New Roman"/>
          <w:sz w:val="26"/>
          <w:szCs w:val="26"/>
        </w:rPr>
        <w:t>oàn</w:t>
      </w:r>
      <w:r w:rsidR="005B7AE9">
        <w:rPr>
          <w:rFonts w:ascii="Times New Roman" w:eastAsia="Times New Roman" w:hAnsi="Times New Roman"/>
          <w:sz w:val="26"/>
          <w:szCs w:val="26"/>
        </w:rPr>
        <w:t xml:space="preserve"> xã</w:t>
      </w:r>
      <w:r w:rsidR="000E033D">
        <w:rPr>
          <w:rFonts w:ascii="Times New Roman" w:eastAsia="Times New Roman" w:hAnsi="Times New Roman"/>
          <w:sz w:val="26"/>
          <w:szCs w:val="26"/>
        </w:rPr>
        <w:t xml:space="preserve"> tặng Giấy khen.</w:t>
      </w:r>
    </w:p>
    <w:p w:rsidR="00E313D2" w:rsidRDefault="00E313D2" w:rsidP="0032764C">
      <w:pPr>
        <w:spacing w:before="40"/>
        <w:ind w:firstLine="720"/>
        <w:rPr>
          <w:rFonts w:ascii="Times New Roman" w:hAnsi="Times New Roman"/>
          <w:bCs/>
          <w:sz w:val="26"/>
          <w:szCs w:val="26"/>
          <w:lang w:val="nl-NL"/>
        </w:rPr>
      </w:pPr>
      <w:r w:rsidRPr="00001CE3">
        <w:rPr>
          <w:rFonts w:ascii="Times New Roman" w:hAnsi="Times New Roman"/>
          <w:b/>
          <w:bCs/>
          <w:sz w:val="26"/>
          <w:szCs w:val="26"/>
          <w:lang w:val="nl-NL"/>
        </w:rPr>
        <w:t>Cá nhân</w:t>
      </w:r>
      <w:r w:rsidRPr="00001CE3">
        <w:rPr>
          <w:rFonts w:ascii="Times New Roman" w:hAnsi="Times New Roman"/>
          <w:bCs/>
          <w:sz w:val="26"/>
          <w:szCs w:val="26"/>
          <w:lang w:val="nl-NL"/>
        </w:rPr>
        <w:t>:</w:t>
      </w:r>
    </w:p>
    <w:p w:rsidR="00B97715" w:rsidRPr="00001CE3" w:rsidRDefault="00E313D2" w:rsidP="0032764C">
      <w:pPr>
        <w:spacing w:before="40"/>
        <w:ind w:left="720" w:firstLine="720"/>
        <w:rPr>
          <w:rFonts w:ascii="Times New Roman" w:hAnsi="Times New Roman"/>
          <w:bCs/>
          <w:iCs/>
          <w:sz w:val="26"/>
          <w:szCs w:val="26"/>
          <w:lang w:val="vi-VN"/>
        </w:rPr>
      </w:pPr>
      <w:r w:rsidRPr="00001CE3">
        <w:rPr>
          <w:rFonts w:ascii="Times New Roman" w:hAnsi="Times New Roman"/>
          <w:bCs/>
          <w:sz w:val="26"/>
          <w:szCs w:val="26"/>
          <w:lang w:val="nl-NL"/>
        </w:rPr>
        <w:t xml:space="preserve">CSTĐ cấp cơ sở: </w:t>
      </w:r>
      <w:r w:rsidR="002D6676">
        <w:rPr>
          <w:rFonts w:ascii="Times New Roman" w:hAnsi="Times New Roman"/>
          <w:bCs/>
          <w:sz w:val="26"/>
          <w:szCs w:val="26"/>
          <w:lang w:val="nl-NL"/>
        </w:rPr>
        <w:t>8</w:t>
      </w:r>
      <w:r w:rsidRPr="00001CE3">
        <w:rPr>
          <w:rFonts w:ascii="Times New Roman" w:hAnsi="Times New Roman"/>
          <w:bCs/>
          <w:sz w:val="26"/>
          <w:szCs w:val="26"/>
          <w:lang w:val="nl-NL"/>
        </w:rPr>
        <w:t xml:space="preserve"> người</w:t>
      </w:r>
      <w:r w:rsidR="00AB769F">
        <w:rPr>
          <w:rFonts w:ascii="Times New Roman" w:hAnsi="Times New Roman"/>
          <w:bCs/>
          <w:sz w:val="26"/>
          <w:szCs w:val="26"/>
          <w:lang w:val="nl-NL"/>
        </w:rPr>
        <w:t>.</w:t>
      </w:r>
    </w:p>
    <w:p w:rsidR="00B97715" w:rsidRPr="00001CE3" w:rsidRDefault="00B97715" w:rsidP="0032764C">
      <w:pPr>
        <w:spacing w:before="40"/>
        <w:ind w:left="720" w:firstLine="720"/>
        <w:rPr>
          <w:rFonts w:ascii="Times New Roman" w:hAnsi="Times New Roman"/>
          <w:bCs/>
          <w:sz w:val="26"/>
          <w:szCs w:val="26"/>
        </w:rPr>
      </w:pPr>
      <w:r w:rsidRPr="00001CE3">
        <w:rPr>
          <w:rFonts w:ascii="Times New Roman" w:hAnsi="Times New Roman"/>
          <w:bCs/>
          <w:sz w:val="26"/>
          <w:szCs w:val="26"/>
          <w:lang w:val="nl-NL"/>
        </w:rPr>
        <w:t xml:space="preserve">Lao động tiên tiến: </w:t>
      </w:r>
      <w:r w:rsidR="002D6676">
        <w:rPr>
          <w:rFonts w:ascii="Times New Roman" w:hAnsi="Times New Roman"/>
          <w:bCs/>
          <w:sz w:val="26"/>
          <w:szCs w:val="26"/>
          <w:lang w:val="nl-NL"/>
        </w:rPr>
        <w:t>1</w:t>
      </w:r>
      <w:r w:rsidR="005634EC">
        <w:rPr>
          <w:rFonts w:ascii="Times New Roman" w:hAnsi="Times New Roman"/>
          <w:bCs/>
          <w:sz w:val="26"/>
          <w:szCs w:val="26"/>
          <w:lang w:val="nl-NL"/>
        </w:rPr>
        <w:t>7</w:t>
      </w:r>
      <w:r w:rsidR="00BE193B">
        <w:rPr>
          <w:rFonts w:ascii="Times New Roman" w:hAnsi="Times New Roman"/>
          <w:bCs/>
          <w:sz w:val="26"/>
          <w:szCs w:val="26"/>
          <w:lang w:val="nl-NL"/>
        </w:rPr>
        <w:t xml:space="preserve"> </w:t>
      </w:r>
      <w:r w:rsidRPr="00001CE3">
        <w:rPr>
          <w:rFonts w:ascii="Times New Roman" w:hAnsi="Times New Roman"/>
          <w:bCs/>
          <w:sz w:val="26"/>
          <w:szCs w:val="26"/>
        </w:rPr>
        <w:t>người</w:t>
      </w:r>
      <w:r w:rsidR="00AB769F">
        <w:rPr>
          <w:rFonts w:ascii="Times New Roman" w:hAnsi="Times New Roman"/>
          <w:bCs/>
          <w:sz w:val="26"/>
          <w:szCs w:val="26"/>
        </w:rPr>
        <w:t>.</w:t>
      </w:r>
    </w:p>
    <w:p w:rsidR="00B97715" w:rsidRDefault="00B97715" w:rsidP="0032764C">
      <w:pPr>
        <w:spacing w:before="40"/>
        <w:ind w:left="720" w:firstLine="720"/>
        <w:rPr>
          <w:rFonts w:ascii="Times New Roman" w:hAnsi="Times New Roman"/>
          <w:bCs/>
          <w:sz w:val="26"/>
          <w:szCs w:val="26"/>
          <w:lang w:val="vi-VN"/>
        </w:rPr>
      </w:pPr>
      <w:r w:rsidRPr="00001CE3">
        <w:rPr>
          <w:rFonts w:ascii="Times New Roman" w:hAnsi="Times New Roman"/>
          <w:bCs/>
          <w:sz w:val="26"/>
          <w:szCs w:val="26"/>
          <w:lang w:val="vi-VN"/>
        </w:rPr>
        <w:t xml:space="preserve">Được Giấy khen của Chủ tịch UBND </w:t>
      </w:r>
      <w:r w:rsidR="00DC64F4">
        <w:rPr>
          <w:rFonts w:ascii="Times New Roman" w:hAnsi="Times New Roman"/>
          <w:bCs/>
          <w:sz w:val="26"/>
          <w:szCs w:val="26"/>
        </w:rPr>
        <w:t>xã</w:t>
      </w:r>
      <w:r w:rsidRPr="00001CE3">
        <w:rPr>
          <w:rFonts w:ascii="Times New Roman" w:hAnsi="Times New Roman"/>
          <w:bCs/>
          <w:sz w:val="26"/>
          <w:szCs w:val="26"/>
          <w:lang w:val="vi-VN"/>
        </w:rPr>
        <w:t xml:space="preserve">: </w:t>
      </w:r>
      <w:r w:rsidRPr="00001CE3">
        <w:rPr>
          <w:rFonts w:ascii="Times New Roman" w:hAnsi="Times New Roman"/>
          <w:bCs/>
          <w:sz w:val="26"/>
          <w:szCs w:val="26"/>
        </w:rPr>
        <w:t>0</w:t>
      </w:r>
      <w:r w:rsidR="00BE193B">
        <w:rPr>
          <w:rFonts w:ascii="Times New Roman" w:hAnsi="Times New Roman"/>
          <w:bCs/>
          <w:sz w:val="26"/>
          <w:szCs w:val="26"/>
        </w:rPr>
        <w:t>2</w:t>
      </w:r>
      <w:r w:rsidR="00E313D2" w:rsidRPr="00001CE3">
        <w:rPr>
          <w:rFonts w:ascii="Times New Roman" w:hAnsi="Times New Roman"/>
          <w:bCs/>
          <w:sz w:val="26"/>
          <w:szCs w:val="26"/>
          <w:lang w:val="vi-VN"/>
        </w:rPr>
        <w:t xml:space="preserve">  người.</w:t>
      </w:r>
    </w:p>
    <w:p w:rsidR="00AB14AB" w:rsidRPr="00AB14AB" w:rsidRDefault="00AB14AB" w:rsidP="0032764C">
      <w:pPr>
        <w:spacing w:before="40"/>
        <w:ind w:left="720" w:firstLine="720"/>
        <w:rPr>
          <w:rFonts w:ascii="Times New Roman" w:hAnsi="Times New Roman"/>
          <w:bCs/>
          <w:sz w:val="26"/>
          <w:szCs w:val="26"/>
        </w:rPr>
      </w:pPr>
      <w:r>
        <w:rPr>
          <w:rFonts w:ascii="Times New Roman" w:hAnsi="Times New Roman"/>
          <w:bCs/>
          <w:sz w:val="26"/>
          <w:szCs w:val="26"/>
        </w:rPr>
        <w:t>Bằng khen của chủ tịch UBND tỉnh: 0</w:t>
      </w:r>
      <w:r w:rsidR="005C5C3E">
        <w:rPr>
          <w:rFonts w:ascii="Times New Roman" w:hAnsi="Times New Roman"/>
          <w:bCs/>
          <w:sz w:val="26"/>
          <w:szCs w:val="26"/>
        </w:rPr>
        <w:t>1</w:t>
      </w:r>
      <w:r>
        <w:rPr>
          <w:rFonts w:ascii="Times New Roman" w:hAnsi="Times New Roman"/>
          <w:bCs/>
          <w:sz w:val="26"/>
          <w:szCs w:val="26"/>
        </w:rPr>
        <w:t xml:space="preserve"> người.</w:t>
      </w:r>
    </w:p>
    <w:p w:rsidR="00B97715" w:rsidRPr="00001CE3" w:rsidRDefault="00B97715" w:rsidP="0032764C">
      <w:pPr>
        <w:spacing w:before="40"/>
        <w:ind w:firstLine="720"/>
        <w:rPr>
          <w:rFonts w:ascii="Times New Roman" w:hAnsi="Times New Roman"/>
          <w:b/>
          <w:bCs/>
          <w:sz w:val="26"/>
          <w:szCs w:val="26"/>
        </w:rPr>
      </w:pPr>
      <w:r w:rsidRPr="00001CE3">
        <w:rPr>
          <w:rFonts w:ascii="Times New Roman" w:hAnsi="Times New Roman"/>
          <w:b/>
          <w:bCs/>
          <w:sz w:val="26"/>
          <w:szCs w:val="26"/>
        </w:rPr>
        <w:t>Đánh giá chuẩn nghề nghiệp, xếp loại viên chức</w:t>
      </w:r>
      <w:r w:rsidR="00E313D2" w:rsidRPr="00001CE3">
        <w:rPr>
          <w:rFonts w:ascii="Times New Roman" w:hAnsi="Times New Roman"/>
          <w:b/>
          <w:bCs/>
          <w:sz w:val="26"/>
          <w:szCs w:val="26"/>
        </w:rPr>
        <w:t>:</w:t>
      </w:r>
    </w:p>
    <w:p w:rsidR="00FE0512" w:rsidRPr="00001CE3" w:rsidRDefault="00FE0512" w:rsidP="0032764C">
      <w:pPr>
        <w:spacing w:before="40"/>
        <w:ind w:firstLine="720"/>
        <w:rPr>
          <w:rFonts w:ascii="Times New Roman" w:hAnsi="Times New Roman"/>
          <w:sz w:val="26"/>
          <w:szCs w:val="26"/>
        </w:rPr>
      </w:pPr>
      <w:r w:rsidRPr="00001CE3">
        <w:rPr>
          <w:rFonts w:ascii="Times New Roman" w:hAnsi="Times New Roman"/>
          <w:sz w:val="26"/>
          <w:szCs w:val="26"/>
        </w:rPr>
        <w:t xml:space="preserve">- Xếp loại chuẩn nghề nghiệp: 100% từ mức Khá trở lên. Trong đó loại Tốt </w:t>
      </w:r>
      <w:r w:rsidR="00BE193B">
        <w:rPr>
          <w:rFonts w:ascii="Times New Roman" w:hAnsi="Times New Roman"/>
          <w:sz w:val="26"/>
          <w:szCs w:val="26"/>
        </w:rPr>
        <w:t>đạt</w:t>
      </w:r>
      <w:r w:rsidRPr="00001CE3">
        <w:rPr>
          <w:rFonts w:ascii="Times New Roman" w:hAnsi="Times New Roman"/>
          <w:sz w:val="26"/>
          <w:szCs w:val="26"/>
        </w:rPr>
        <w:t xml:space="preserve"> </w:t>
      </w:r>
      <w:r w:rsidR="000A19A9">
        <w:rPr>
          <w:rFonts w:ascii="Times New Roman" w:hAnsi="Times New Roman"/>
          <w:sz w:val="26"/>
          <w:szCs w:val="26"/>
        </w:rPr>
        <w:t>10</w:t>
      </w:r>
      <w:r w:rsidRPr="00001CE3">
        <w:rPr>
          <w:rFonts w:ascii="Times New Roman" w:hAnsi="Times New Roman"/>
          <w:sz w:val="26"/>
          <w:szCs w:val="26"/>
        </w:rPr>
        <w:t>/</w:t>
      </w:r>
      <w:r w:rsidR="00BE193B">
        <w:rPr>
          <w:rFonts w:ascii="Times New Roman" w:hAnsi="Times New Roman"/>
          <w:sz w:val="26"/>
          <w:szCs w:val="26"/>
        </w:rPr>
        <w:t>2</w:t>
      </w:r>
      <w:r w:rsidR="000A19A9">
        <w:rPr>
          <w:rFonts w:ascii="Times New Roman" w:hAnsi="Times New Roman"/>
          <w:sz w:val="26"/>
          <w:szCs w:val="26"/>
        </w:rPr>
        <w:t>1</w:t>
      </w:r>
      <w:r w:rsidRPr="00001CE3">
        <w:rPr>
          <w:rFonts w:ascii="Times New Roman" w:hAnsi="Times New Roman"/>
          <w:sz w:val="26"/>
          <w:szCs w:val="26"/>
        </w:rPr>
        <w:t xml:space="preserve"> GV (</w:t>
      </w:r>
      <w:r w:rsidR="000A19A9">
        <w:rPr>
          <w:rFonts w:ascii="Times New Roman" w:hAnsi="Times New Roman"/>
          <w:sz w:val="26"/>
          <w:szCs w:val="26"/>
        </w:rPr>
        <w:t>47</w:t>
      </w:r>
      <w:r w:rsidRPr="00001CE3">
        <w:rPr>
          <w:rFonts w:ascii="Times New Roman" w:hAnsi="Times New Roman"/>
          <w:sz w:val="26"/>
          <w:szCs w:val="26"/>
        </w:rPr>
        <w:t>,</w:t>
      </w:r>
      <w:r w:rsidR="000A19A9">
        <w:rPr>
          <w:rFonts w:ascii="Times New Roman" w:hAnsi="Times New Roman"/>
          <w:sz w:val="26"/>
          <w:szCs w:val="26"/>
        </w:rPr>
        <w:t>6</w:t>
      </w:r>
      <w:r w:rsidR="00D4152F">
        <w:rPr>
          <w:rFonts w:ascii="Times New Roman" w:hAnsi="Times New Roman"/>
          <w:sz w:val="26"/>
          <w:szCs w:val="26"/>
        </w:rPr>
        <w:t>%) trở lên.</w:t>
      </w:r>
    </w:p>
    <w:p w:rsidR="00FE0512" w:rsidRPr="00001CE3" w:rsidRDefault="00FE0512" w:rsidP="0032764C">
      <w:pPr>
        <w:spacing w:before="40"/>
        <w:rPr>
          <w:rFonts w:ascii="Times New Roman" w:hAnsi="Times New Roman"/>
          <w:sz w:val="26"/>
          <w:szCs w:val="26"/>
        </w:rPr>
      </w:pPr>
      <w:r w:rsidRPr="00001CE3">
        <w:rPr>
          <w:rFonts w:ascii="Times New Roman" w:hAnsi="Times New Roman"/>
          <w:sz w:val="26"/>
          <w:szCs w:val="26"/>
        </w:rPr>
        <w:tab/>
        <w:t>- Đánh giá xếp loại viên chức: 100% hoàn thành</w:t>
      </w:r>
      <w:r w:rsidR="00CB4952">
        <w:rPr>
          <w:rFonts w:ascii="Times New Roman" w:hAnsi="Times New Roman"/>
          <w:sz w:val="26"/>
          <w:szCs w:val="26"/>
        </w:rPr>
        <w:t xml:space="preserve"> tốt</w:t>
      </w:r>
      <w:r w:rsidRPr="00001CE3">
        <w:rPr>
          <w:rFonts w:ascii="Times New Roman" w:hAnsi="Times New Roman"/>
          <w:sz w:val="26"/>
          <w:szCs w:val="26"/>
        </w:rPr>
        <w:t xml:space="preserve"> nhiệm vụ trở lên. Trong đó hoàn thành xuất sắc nhiệm vụ</w:t>
      </w:r>
      <w:r w:rsidR="00DA340F">
        <w:rPr>
          <w:rFonts w:ascii="Times New Roman" w:hAnsi="Times New Roman"/>
          <w:sz w:val="26"/>
          <w:szCs w:val="26"/>
        </w:rPr>
        <w:t xml:space="preserve"> </w:t>
      </w:r>
      <w:r w:rsidR="00F11367">
        <w:rPr>
          <w:rFonts w:ascii="Times New Roman" w:hAnsi="Times New Roman"/>
          <w:sz w:val="26"/>
          <w:szCs w:val="26"/>
        </w:rPr>
        <w:t>6</w:t>
      </w:r>
      <w:r w:rsidR="00DA340F">
        <w:rPr>
          <w:rFonts w:ascii="Times New Roman" w:hAnsi="Times New Roman"/>
          <w:sz w:val="26"/>
          <w:szCs w:val="26"/>
        </w:rPr>
        <w:t>/</w:t>
      </w:r>
      <w:r w:rsidR="00BE193B">
        <w:rPr>
          <w:rFonts w:ascii="Times New Roman" w:hAnsi="Times New Roman"/>
          <w:sz w:val="26"/>
          <w:szCs w:val="26"/>
        </w:rPr>
        <w:t>2</w:t>
      </w:r>
      <w:r w:rsidR="000A19A9">
        <w:rPr>
          <w:rFonts w:ascii="Times New Roman" w:hAnsi="Times New Roman"/>
          <w:sz w:val="26"/>
          <w:szCs w:val="26"/>
        </w:rPr>
        <w:t>5</w:t>
      </w:r>
      <w:r w:rsidR="00DA340F">
        <w:rPr>
          <w:rFonts w:ascii="Times New Roman" w:hAnsi="Times New Roman"/>
          <w:sz w:val="26"/>
          <w:szCs w:val="26"/>
        </w:rPr>
        <w:t xml:space="preserve"> (</w:t>
      </w:r>
      <w:r w:rsidR="00F11367">
        <w:rPr>
          <w:rFonts w:ascii="Times New Roman" w:hAnsi="Times New Roman"/>
          <w:sz w:val="26"/>
          <w:szCs w:val="26"/>
        </w:rPr>
        <w:t>2</w:t>
      </w:r>
      <w:r w:rsidR="000A19A9">
        <w:rPr>
          <w:rFonts w:ascii="Times New Roman" w:hAnsi="Times New Roman"/>
          <w:sz w:val="26"/>
          <w:szCs w:val="26"/>
        </w:rPr>
        <w:t>4</w:t>
      </w:r>
      <w:r w:rsidR="005D4921">
        <w:rPr>
          <w:rFonts w:ascii="Times New Roman" w:hAnsi="Times New Roman"/>
          <w:sz w:val="26"/>
          <w:szCs w:val="26"/>
        </w:rPr>
        <w:t>,</w:t>
      </w:r>
      <w:r w:rsidR="000A19A9">
        <w:rPr>
          <w:rFonts w:ascii="Times New Roman" w:hAnsi="Times New Roman"/>
          <w:sz w:val="26"/>
          <w:szCs w:val="26"/>
        </w:rPr>
        <w:t>0</w:t>
      </w:r>
      <w:r w:rsidR="005D4921">
        <w:rPr>
          <w:rFonts w:ascii="Times New Roman" w:hAnsi="Times New Roman"/>
          <w:sz w:val="26"/>
          <w:szCs w:val="26"/>
        </w:rPr>
        <w:t>%)</w:t>
      </w:r>
      <w:r w:rsidR="00FD1978">
        <w:rPr>
          <w:rFonts w:ascii="Times New Roman" w:hAnsi="Times New Roman"/>
          <w:sz w:val="26"/>
          <w:szCs w:val="26"/>
        </w:rPr>
        <w:t>.</w:t>
      </w:r>
    </w:p>
    <w:p w:rsidR="00B97715" w:rsidRPr="00001CE3" w:rsidRDefault="00E313D2" w:rsidP="0032764C">
      <w:pPr>
        <w:spacing w:before="40"/>
        <w:ind w:right="100"/>
        <w:jc w:val="both"/>
        <w:rPr>
          <w:rFonts w:ascii="Times New Roman" w:eastAsia="Times New Roman" w:hAnsi="Times New Roman"/>
          <w:b/>
          <w:sz w:val="26"/>
          <w:szCs w:val="26"/>
        </w:rPr>
      </w:pPr>
      <w:r w:rsidRPr="00001CE3">
        <w:rPr>
          <w:rFonts w:ascii="Times New Roman" w:eastAsia="Times New Roman" w:hAnsi="Times New Roman"/>
          <w:sz w:val="26"/>
          <w:szCs w:val="26"/>
        </w:rPr>
        <w:tab/>
      </w:r>
      <w:r w:rsidRPr="00001CE3">
        <w:rPr>
          <w:rFonts w:ascii="Times New Roman" w:eastAsia="Times New Roman" w:hAnsi="Times New Roman"/>
          <w:b/>
          <w:sz w:val="26"/>
          <w:szCs w:val="26"/>
        </w:rPr>
        <w:t>Bồi dưỡng đội ngũ:</w:t>
      </w:r>
    </w:p>
    <w:p w:rsidR="00872F22" w:rsidRPr="00001CE3" w:rsidRDefault="00FE0512" w:rsidP="0032764C">
      <w:pPr>
        <w:spacing w:before="40"/>
        <w:ind w:right="100"/>
        <w:jc w:val="both"/>
        <w:rPr>
          <w:rFonts w:ascii="Times New Roman" w:eastAsia="Times New Roman" w:hAnsi="Times New Roman"/>
          <w:sz w:val="26"/>
          <w:szCs w:val="26"/>
        </w:rPr>
      </w:pPr>
      <w:r w:rsidRPr="00001CE3">
        <w:rPr>
          <w:rFonts w:ascii="Times New Roman" w:eastAsia="Times New Roman" w:hAnsi="Times New Roman"/>
          <w:sz w:val="26"/>
          <w:szCs w:val="26"/>
        </w:rPr>
        <w:tab/>
      </w:r>
      <w:r w:rsidR="00872F22" w:rsidRPr="00001CE3">
        <w:rPr>
          <w:rFonts w:ascii="Times New Roman" w:eastAsia="Times New Roman" w:hAnsi="Times New Roman"/>
          <w:sz w:val="26"/>
          <w:szCs w:val="26"/>
        </w:rPr>
        <w:t>Giáo v</w:t>
      </w:r>
      <w:r w:rsidR="0096017E">
        <w:rPr>
          <w:rFonts w:ascii="Times New Roman" w:eastAsia="Times New Roman" w:hAnsi="Times New Roman"/>
          <w:sz w:val="26"/>
          <w:szCs w:val="26"/>
        </w:rPr>
        <w:t>iên tham dự sinh hoạt chuyên môn, các khóa đào tạo, bồi dưỡng do Sở GD&amp;ĐT tổ chức</w:t>
      </w:r>
      <w:r w:rsidR="00872F22" w:rsidRPr="00001CE3">
        <w:rPr>
          <w:rFonts w:ascii="Times New Roman" w:eastAsia="Times New Roman" w:hAnsi="Times New Roman"/>
          <w:sz w:val="26"/>
          <w:szCs w:val="26"/>
        </w:rPr>
        <w:t>: đạt 100%</w:t>
      </w:r>
    </w:p>
    <w:p w:rsidR="00872F22" w:rsidRDefault="00872F22" w:rsidP="0032764C">
      <w:pPr>
        <w:spacing w:before="40"/>
        <w:ind w:right="100"/>
        <w:jc w:val="both"/>
        <w:rPr>
          <w:rFonts w:ascii="Times New Roman" w:eastAsia="Times New Roman" w:hAnsi="Times New Roman"/>
          <w:sz w:val="26"/>
          <w:szCs w:val="26"/>
        </w:rPr>
      </w:pPr>
      <w:r w:rsidRPr="00001CE3">
        <w:rPr>
          <w:rFonts w:ascii="Times New Roman" w:eastAsia="Times New Roman" w:hAnsi="Times New Roman"/>
          <w:sz w:val="26"/>
          <w:szCs w:val="26"/>
        </w:rPr>
        <w:tab/>
        <w:t>Giáo viên tham dự các cuộc thi</w:t>
      </w:r>
      <w:r w:rsidR="00294000" w:rsidRPr="00001CE3">
        <w:rPr>
          <w:rFonts w:ascii="Times New Roman" w:eastAsia="Times New Roman" w:hAnsi="Times New Roman"/>
          <w:sz w:val="26"/>
          <w:szCs w:val="26"/>
        </w:rPr>
        <w:t xml:space="preserve"> chuyên môn do Sở GD tổ chức</w:t>
      </w:r>
      <w:r w:rsidRPr="00001CE3">
        <w:rPr>
          <w:rFonts w:ascii="Times New Roman" w:eastAsia="Times New Roman" w:hAnsi="Times New Roman"/>
          <w:sz w:val="26"/>
          <w:szCs w:val="26"/>
        </w:rPr>
        <w:t>: đạt 100%</w:t>
      </w:r>
    </w:p>
    <w:p w:rsidR="00E151EC" w:rsidRPr="00001CE3" w:rsidRDefault="00B46819" w:rsidP="0032764C">
      <w:pPr>
        <w:spacing w:before="40"/>
        <w:ind w:right="100"/>
        <w:jc w:val="both"/>
        <w:rPr>
          <w:rFonts w:ascii="Times New Roman" w:eastAsia="Times New Roman" w:hAnsi="Times New Roman"/>
          <w:b/>
          <w:sz w:val="26"/>
          <w:szCs w:val="26"/>
        </w:rPr>
      </w:pPr>
      <w:r w:rsidRPr="00001CE3">
        <w:rPr>
          <w:rFonts w:ascii="Times New Roman" w:eastAsia="Times New Roman" w:hAnsi="Times New Roman"/>
          <w:b/>
          <w:sz w:val="26"/>
          <w:szCs w:val="26"/>
        </w:rPr>
        <w:t>C</w:t>
      </w:r>
      <w:r w:rsidR="007E6BB7" w:rsidRPr="00001CE3">
        <w:rPr>
          <w:rFonts w:ascii="Times New Roman" w:eastAsia="Times New Roman" w:hAnsi="Times New Roman"/>
          <w:b/>
          <w:sz w:val="26"/>
          <w:szCs w:val="26"/>
        </w:rPr>
        <w:t>. NỘI DUNG CHƯƠNG TRÌNH GIÁO DỤC NHÀ TRƯỜNG</w:t>
      </w:r>
    </w:p>
    <w:p w:rsidR="003D3021" w:rsidRDefault="003D3021" w:rsidP="0032764C">
      <w:pPr>
        <w:spacing w:before="40"/>
        <w:jc w:val="both"/>
        <w:rPr>
          <w:rFonts w:ascii="Times New Roman" w:eastAsia="Times New Roman" w:hAnsi="Times New Roman"/>
          <w:b/>
          <w:sz w:val="26"/>
          <w:szCs w:val="26"/>
        </w:rPr>
      </w:pPr>
      <w:r w:rsidRPr="00001CE3">
        <w:rPr>
          <w:rFonts w:ascii="Times New Roman" w:eastAsia="Times New Roman" w:hAnsi="Times New Roman"/>
          <w:b/>
          <w:sz w:val="26"/>
          <w:szCs w:val="26"/>
        </w:rPr>
        <w:t xml:space="preserve">I. Hoạt động </w:t>
      </w:r>
      <w:r w:rsidR="00F5266E">
        <w:rPr>
          <w:rFonts w:ascii="Times New Roman" w:eastAsia="Times New Roman" w:hAnsi="Times New Roman"/>
          <w:b/>
          <w:sz w:val="26"/>
          <w:szCs w:val="26"/>
        </w:rPr>
        <w:t>dạy học.</w:t>
      </w:r>
    </w:p>
    <w:p w:rsidR="0076796F" w:rsidRDefault="0076796F" w:rsidP="0032764C">
      <w:pPr>
        <w:spacing w:before="40"/>
        <w:jc w:val="both"/>
        <w:rPr>
          <w:rFonts w:ascii="Times New Roman" w:eastAsia="Times New Roman" w:hAnsi="Times New Roman"/>
          <w:b/>
          <w:sz w:val="26"/>
          <w:szCs w:val="26"/>
        </w:rPr>
      </w:pPr>
      <w:r>
        <w:rPr>
          <w:rFonts w:ascii="Times New Roman" w:eastAsia="Times New Roman" w:hAnsi="Times New Roman"/>
          <w:b/>
          <w:sz w:val="26"/>
          <w:szCs w:val="26"/>
        </w:rPr>
        <w:t>1. Khung thời gian năm học</w:t>
      </w:r>
    </w:p>
    <w:p w:rsidR="0076796F" w:rsidRPr="0076796F" w:rsidRDefault="0076796F" w:rsidP="0032764C">
      <w:pPr>
        <w:spacing w:before="40"/>
        <w:jc w:val="both"/>
        <w:rPr>
          <w:rFonts w:ascii="Times New Roman" w:eastAsia="Times New Roman" w:hAnsi="Times New Roman"/>
          <w:sz w:val="26"/>
          <w:szCs w:val="26"/>
        </w:rPr>
      </w:pPr>
      <w:r>
        <w:rPr>
          <w:rFonts w:ascii="Times New Roman" w:eastAsia="Times New Roman" w:hAnsi="Times New Roman"/>
          <w:b/>
          <w:sz w:val="26"/>
          <w:szCs w:val="26"/>
        </w:rPr>
        <w:tab/>
      </w:r>
      <w:r w:rsidRPr="0076796F">
        <w:rPr>
          <w:rFonts w:ascii="Times New Roman" w:eastAsia="Times New Roman" w:hAnsi="Times New Roman"/>
          <w:sz w:val="26"/>
          <w:szCs w:val="26"/>
        </w:rPr>
        <w:t>- Tựu trường: Ngày 29/8/202</w:t>
      </w:r>
      <w:r w:rsidR="0056461B">
        <w:rPr>
          <w:rFonts w:ascii="Times New Roman" w:eastAsia="Times New Roman" w:hAnsi="Times New Roman"/>
          <w:sz w:val="26"/>
          <w:szCs w:val="26"/>
        </w:rPr>
        <w:t>5</w:t>
      </w:r>
    </w:p>
    <w:p w:rsidR="0076796F" w:rsidRPr="0076796F" w:rsidRDefault="0076796F" w:rsidP="0032764C">
      <w:pPr>
        <w:spacing w:before="40"/>
        <w:jc w:val="both"/>
        <w:rPr>
          <w:rFonts w:ascii="Times New Roman" w:eastAsia="Times New Roman" w:hAnsi="Times New Roman"/>
          <w:sz w:val="26"/>
          <w:szCs w:val="26"/>
        </w:rPr>
      </w:pPr>
      <w:r w:rsidRPr="0076796F">
        <w:rPr>
          <w:rFonts w:ascii="Times New Roman" w:eastAsia="Times New Roman" w:hAnsi="Times New Roman"/>
          <w:sz w:val="26"/>
          <w:szCs w:val="26"/>
        </w:rPr>
        <w:tab/>
        <w:t>- Khai giảng: Ngày 05/9/202</w:t>
      </w:r>
      <w:r w:rsidR="0056461B">
        <w:rPr>
          <w:rFonts w:ascii="Times New Roman" w:eastAsia="Times New Roman" w:hAnsi="Times New Roman"/>
          <w:sz w:val="26"/>
          <w:szCs w:val="26"/>
        </w:rPr>
        <w:t>5</w:t>
      </w:r>
    </w:p>
    <w:p w:rsidR="0076796F" w:rsidRDefault="0076796F" w:rsidP="0032764C">
      <w:pPr>
        <w:spacing w:before="40"/>
        <w:jc w:val="both"/>
        <w:rPr>
          <w:rFonts w:ascii="Times New Roman" w:eastAsia="Times New Roman" w:hAnsi="Times New Roman"/>
          <w:sz w:val="26"/>
          <w:szCs w:val="26"/>
        </w:rPr>
      </w:pPr>
      <w:r w:rsidRPr="0076796F">
        <w:rPr>
          <w:rFonts w:ascii="Times New Roman" w:eastAsia="Times New Roman" w:hAnsi="Times New Roman"/>
          <w:sz w:val="26"/>
          <w:szCs w:val="26"/>
        </w:rPr>
        <w:tab/>
        <w:t>- Thực hiện chương trình dạy học của học kì I: Từ 0</w:t>
      </w:r>
      <w:r w:rsidR="0056461B">
        <w:rPr>
          <w:rFonts w:ascii="Times New Roman" w:eastAsia="Times New Roman" w:hAnsi="Times New Roman"/>
          <w:sz w:val="26"/>
          <w:szCs w:val="26"/>
        </w:rPr>
        <w:t>5</w:t>
      </w:r>
      <w:r w:rsidRPr="0076796F">
        <w:rPr>
          <w:rFonts w:ascii="Times New Roman" w:eastAsia="Times New Roman" w:hAnsi="Times New Roman"/>
          <w:sz w:val="26"/>
          <w:szCs w:val="26"/>
        </w:rPr>
        <w:t>/9/202</w:t>
      </w:r>
      <w:r w:rsidR="0056461B">
        <w:rPr>
          <w:rFonts w:ascii="Times New Roman" w:eastAsia="Times New Roman" w:hAnsi="Times New Roman"/>
          <w:sz w:val="26"/>
          <w:szCs w:val="26"/>
        </w:rPr>
        <w:t>5</w:t>
      </w:r>
      <w:r w:rsidRPr="0076796F">
        <w:rPr>
          <w:rFonts w:ascii="Times New Roman" w:eastAsia="Times New Roman" w:hAnsi="Times New Roman"/>
          <w:sz w:val="26"/>
          <w:szCs w:val="26"/>
        </w:rPr>
        <w:t xml:space="preserve"> đến 1</w:t>
      </w:r>
      <w:r w:rsidR="0056461B">
        <w:rPr>
          <w:rFonts w:ascii="Times New Roman" w:eastAsia="Times New Roman" w:hAnsi="Times New Roman"/>
          <w:sz w:val="26"/>
          <w:szCs w:val="26"/>
        </w:rPr>
        <w:t>7</w:t>
      </w:r>
      <w:r w:rsidRPr="0076796F">
        <w:rPr>
          <w:rFonts w:ascii="Times New Roman" w:eastAsia="Times New Roman" w:hAnsi="Times New Roman"/>
          <w:sz w:val="26"/>
          <w:szCs w:val="26"/>
        </w:rPr>
        <w:t>/01/202</w:t>
      </w:r>
      <w:r w:rsidR="0056461B">
        <w:rPr>
          <w:rFonts w:ascii="Times New Roman" w:eastAsia="Times New Roman" w:hAnsi="Times New Roman"/>
          <w:sz w:val="26"/>
          <w:szCs w:val="26"/>
        </w:rPr>
        <w:t>6</w:t>
      </w:r>
    </w:p>
    <w:p w:rsidR="0076796F" w:rsidRDefault="0076796F" w:rsidP="0076796F">
      <w:pPr>
        <w:spacing w:before="40"/>
        <w:jc w:val="both"/>
        <w:rPr>
          <w:rFonts w:ascii="Times New Roman" w:eastAsia="Times New Roman" w:hAnsi="Times New Roman"/>
          <w:sz w:val="26"/>
          <w:szCs w:val="26"/>
        </w:rPr>
      </w:pPr>
      <w:r>
        <w:rPr>
          <w:rFonts w:ascii="Times New Roman" w:eastAsia="Times New Roman" w:hAnsi="Times New Roman"/>
          <w:sz w:val="26"/>
          <w:szCs w:val="26"/>
        </w:rPr>
        <w:lastRenderedPageBreak/>
        <w:tab/>
      </w:r>
      <w:r w:rsidRPr="0076796F">
        <w:rPr>
          <w:rFonts w:ascii="Times New Roman" w:eastAsia="Times New Roman" w:hAnsi="Times New Roman"/>
          <w:sz w:val="26"/>
          <w:szCs w:val="26"/>
        </w:rPr>
        <w:t xml:space="preserve">- Thực hiện chương trình dạy học của học kì I: Từ </w:t>
      </w:r>
      <w:r>
        <w:rPr>
          <w:rFonts w:ascii="Times New Roman" w:eastAsia="Times New Roman" w:hAnsi="Times New Roman"/>
          <w:sz w:val="26"/>
          <w:szCs w:val="26"/>
        </w:rPr>
        <w:t>1</w:t>
      </w:r>
      <w:r w:rsidR="0056461B">
        <w:rPr>
          <w:rFonts w:ascii="Times New Roman" w:eastAsia="Times New Roman" w:hAnsi="Times New Roman"/>
          <w:sz w:val="26"/>
          <w:szCs w:val="26"/>
        </w:rPr>
        <w:t>9</w:t>
      </w:r>
      <w:r w:rsidRPr="0076796F">
        <w:rPr>
          <w:rFonts w:ascii="Times New Roman" w:eastAsia="Times New Roman" w:hAnsi="Times New Roman"/>
          <w:sz w:val="26"/>
          <w:szCs w:val="26"/>
        </w:rPr>
        <w:t>/</w:t>
      </w:r>
      <w:r>
        <w:rPr>
          <w:rFonts w:ascii="Times New Roman" w:eastAsia="Times New Roman" w:hAnsi="Times New Roman"/>
          <w:sz w:val="26"/>
          <w:szCs w:val="26"/>
        </w:rPr>
        <w:t>01</w:t>
      </w:r>
      <w:r w:rsidRPr="0076796F">
        <w:rPr>
          <w:rFonts w:ascii="Times New Roman" w:eastAsia="Times New Roman" w:hAnsi="Times New Roman"/>
          <w:sz w:val="26"/>
          <w:szCs w:val="26"/>
        </w:rPr>
        <w:t>/202</w:t>
      </w:r>
      <w:r w:rsidR="0056461B">
        <w:rPr>
          <w:rFonts w:ascii="Times New Roman" w:eastAsia="Times New Roman" w:hAnsi="Times New Roman"/>
          <w:sz w:val="26"/>
          <w:szCs w:val="26"/>
        </w:rPr>
        <w:t>6</w:t>
      </w:r>
      <w:r w:rsidRPr="0076796F">
        <w:rPr>
          <w:rFonts w:ascii="Times New Roman" w:eastAsia="Times New Roman" w:hAnsi="Times New Roman"/>
          <w:sz w:val="26"/>
          <w:szCs w:val="26"/>
        </w:rPr>
        <w:t xml:space="preserve"> đến </w:t>
      </w:r>
      <w:r w:rsidR="0056461B">
        <w:rPr>
          <w:rFonts w:ascii="Times New Roman" w:eastAsia="Times New Roman" w:hAnsi="Times New Roman"/>
          <w:sz w:val="26"/>
          <w:szCs w:val="26"/>
        </w:rPr>
        <w:t>30</w:t>
      </w:r>
      <w:r>
        <w:rPr>
          <w:rFonts w:ascii="Times New Roman" w:eastAsia="Times New Roman" w:hAnsi="Times New Roman"/>
          <w:sz w:val="26"/>
          <w:szCs w:val="26"/>
        </w:rPr>
        <w:t>/5</w:t>
      </w:r>
      <w:r w:rsidRPr="0076796F">
        <w:rPr>
          <w:rFonts w:ascii="Times New Roman" w:eastAsia="Times New Roman" w:hAnsi="Times New Roman"/>
          <w:sz w:val="26"/>
          <w:szCs w:val="26"/>
        </w:rPr>
        <w:t>/202</w:t>
      </w:r>
      <w:r w:rsidR="0056461B">
        <w:rPr>
          <w:rFonts w:ascii="Times New Roman" w:eastAsia="Times New Roman" w:hAnsi="Times New Roman"/>
          <w:sz w:val="26"/>
          <w:szCs w:val="26"/>
        </w:rPr>
        <w:t>6</w:t>
      </w:r>
    </w:p>
    <w:p w:rsidR="001B0BF9" w:rsidRDefault="001B0BF9" w:rsidP="0076796F">
      <w:pPr>
        <w:spacing w:before="40"/>
        <w:jc w:val="both"/>
        <w:rPr>
          <w:rFonts w:ascii="Times New Roman" w:eastAsia="Times New Roman" w:hAnsi="Times New Roman"/>
          <w:sz w:val="26"/>
          <w:szCs w:val="26"/>
        </w:rPr>
      </w:pPr>
      <w:r>
        <w:rPr>
          <w:rFonts w:ascii="Times New Roman" w:eastAsia="Times New Roman" w:hAnsi="Times New Roman"/>
          <w:sz w:val="26"/>
          <w:szCs w:val="26"/>
        </w:rPr>
        <w:tab/>
        <w:t>- Kết thúc năm học trước ngày 31/5/202</w:t>
      </w:r>
      <w:r w:rsidR="0056461B">
        <w:rPr>
          <w:rFonts w:ascii="Times New Roman" w:eastAsia="Times New Roman" w:hAnsi="Times New Roman"/>
          <w:sz w:val="26"/>
          <w:szCs w:val="26"/>
        </w:rPr>
        <w:t>6</w:t>
      </w:r>
    </w:p>
    <w:p w:rsidR="001B0BF9" w:rsidRDefault="001B0BF9" w:rsidP="0076796F">
      <w:pPr>
        <w:spacing w:before="40"/>
        <w:jc w:val="both"/>
        <w:rPr>
          <w:rFonts w:ascii="Times New Roman" w:eastAsia="Times New Roman" w:hAnsi="Times New Roman"/>
          <w:sz w:val="26"/>
          <w:szCs w:val="26"/>
        </w:rPr>
      </w:pPr>
      <w:r>
        <w:rPr>
          <w:rFonts w:ascii="Times New Roman" w:eastAsia="Times New Roman" w:hAnsi="Times New Roman"/>
          <w:sz w:val="26"/>
          <w:szCs w:val="26"/>
        </w:rPr>
        <w:tab/>
        <w:t>- Hoàn thành tuyển sinh lớp 6 trước ngày 31/7/202</w:t>
      </w:r>
      <w:r w:rsidR="0056461B">
        <w:rPr>
          <w:rFonts w:ascii="Times New Roman" w:eastAsia="Times New Roman" w:hAnsi="Times New Roman"/>
          <w:sz w:val="26"/>
          <w:szCs w:val="26"/>
        </w:rPr>
        <w:t>6</w:t>
      </w:r>
      <w:r>
        <w:rPr>
          <w:rFonts w:ascii="Times New Roman" w:eastAsia="Times New Roman" w:hAnsi="Times New Roman"/>
          <w:sz w:val="26"/>
          <w:szCs w:val="26"/>
        </w:rPr>
        <w:t>.</w:t>
      </w:r>
    </w:p>
    <w:p w:rsidR="00B46819" w:rsidRPr="00001CE3" w:rsidRDefault="001B0BF9" w:rsidP="0032764C">
      <w:pPr>
        <w:spacing w:before="40"/>
        <w:jc w:val="both"/>
        <w:rPr>
          <w:rFonts w:ascii="Times New Roman" w:eastAsia="Times New Roman" w:hAnsi="Times New Roman"/>
          <w:b/>
          <w:sz w:val="26"/>
          <w:szCs w:val="26"/>
        </w:rPr>
      </w:pPr>
      <w:r>
        <w:rPr>
          <w:rFonts w:ascii="Times New Roman" w:eastAsia="Times New Roman" w:hAnsi="Times New Roman"/>
          <w:b/>
          <w:sz w:val="26"/>
          <w:szCs w:val="26"/>
        </w:rPr>
        <w:t>2</w:t>
      </w:r>
      <w:r w:rsidR="00B46819" w:rsidRPr="00001CE3">
        <w:rPr>
          <w:rFonts w:ascii="Times New Roman" w:eastAsia="Times New Roman" w:hAnsi="Times New Roman"/>
          <w:b/>
          <w:sz w:val="26"/>
          <w:szCs w:val="26"/>
        </w:rPr>
        <w:t>. Chương trình dạy học</w:t>
      </w:r>
    </w:p>
    <w:p w:rsidR="003C60D9" w:rsidRPr="00001CE3" w:rsidRDefault="003C60D9" w:rsidP="003C60D9">
      <w:pPr>
        <w:spacing w:before="40"/>
        <w:ind w:right="26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Thực hiện chương </w:t>
      </w:r>
      <w:r w:rsidRPr="00001CE3">
        <w:rPr>
          <w:rFonts w:ascii="Times New Roman" w:eastAsia="Times New Roman" w:hAnsi="Times New Roman" w:cs="Times New Roman"/>
          <w:sz w:val="26"/>
          <w:szCs w:val="26"/>
        </w:rPr>
        <w:t>trình ban hành theo thông tư 32/2018/TT-BGDĐT ngày 26/12/2018 của Bộ trưởng Bộ GD&amp;ĐT</w:t>
      </w:r>
      <w:r>
        <w:rPr>
          <w:rFonts w:ascii="Times New Roman" w:eastAsia="Times New Roman" w:hAnsi="Times New Roman" w:cs="Times New Roman"/>
          <w:sz w:val="26"/>
          <w:szCs w:val="26"/>
        </w:rPr>
        <w:t xml:space="preserve"> </w:t>
      </w:r>
      <w:r w:rsidRPr="00001CE3">
        <w:rPr>
          <w:rFonts w:ascii="Times New Roman" w:hAnsi="Times New Roman" w:cs="Times New Roman"/>
          <w:sz w:val="26"/>
          <w:szCs w:val="26"/>
        </w:rPr>
        <w:t xml:space="preserve">và Thông tư số 13/2022/TT-BGDĐT ngày 03/8/2022 sửa đổi, bổ sung một số nội dung trong chương trình giáo dục phổ thông ban hành theo thông tư </w:t>
      </w:r>
      <w:r w:rsidRPr="00001CE3">
        <w:rPr>
          <w:rFonts w:ascii="Times New Roman" w:eastAsia="Times New Roman" w:hAnsi="Times New Roman" w:cs="Times New Roman"/>
          <w:sz w:val="26"/>
          <w:szCs w:val="26"/>
        </w:rPr>
        <w:t>32/2018/TT-BGDĐT ngày 26/12/2018 của Bộ trưởng Bộ GD&amp;ĐT.</w:t>
      </w:r>
    </w:p>
    <w:p w:rsidR="00FD2AB6" w:rsidRDefault="00FD2AB6" w:rsidP="0032764C">
      <w:pPr>
        <w:spacing w:before="40"/>
        <w:ind w:right="26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Bộ Sách giáo khoa: </w:t>
      </w:r>
      <w:r w:rsidR="0056461B">
        <w:rPr>
          <w:rFonts w:ascii="Times New Roman" w:eastAsia="Times New Roman" w:hAnsi="Times New Roman"/>
          <w:sz w:val="26"/>
          <w:szCs w:val="26"/>
        </w:rPr>
        <w:t>Sử dụng bộ sách giáo khoa các môn học như năm học trước (năm học 2024-2025). Cụ thể:</w:t>
      </w:r>
    </w:p>
    <w:p w:rsidR="0056461B" w:rsidRDefault="0056461B" w:rsidP="0032764C">
      <w:pPr>
        <w:spacing w:before="40"/>
        <w:ind w:right="260" w:firstLine="720"/>
        <w:jc w:val="both"/>
        <w:rPr>
          <w:rFonts w:ascii="Times New Roman" w:eastAsia="Times New Roman" w:hAnsi="Times New Roman"/>
          <w:sz w:val="26"/>
          <w:szCs w:val="26"/>
        </w:rPr>
      </w:pPr>
      <w:r>
        <w:rPr>
          <w:rFonts w:ascii="Times New Roman" w:eastAsia="Times New Roman" w:hAnsi="Times New Roman"/>
          <w:sz w:val="26"/>
          <w:szCs w:val="26"/>
        </w:rPr>
        <w:t>+ Các môn GDCD, Âm nhạc, Mĩ thuật: thuộc bộ sách Cánh Diều</w:t>
      </w:r>
    </w:p>
    <w:p w:rsidR="0056461B" w:rsidRPr="00001CE3" w:rsidRDefault="0056461B" w:rsidP="0032764C">
      <w:pPr>
        <w:spacing w:before="40"/>
        <w:ind w:right="260" w:firstLine="720"/>
        <w:jc w:val="both"/>
        <w:rPr>
          <w:rFonts w:ascii="Times New Roman" w:eastAsia="Times New Roman" w:hAnsi="Times New Roman"/>
          <w:sz w:val="26"/>
          <w:szCs w:val="26"/>
        </w:rPr>
      </w:pPr>
      <w:r>
        <w:rPr>
          <w:rFonts w:ascii="Times New Roman" w:eastAsia="Times New Roman" w:hAnsi="Times New Roman"/>
          <w:sz w:val="26"/>
          <w:szCs w:val="26"/>
        </w:rPr>
        <w:t>+ Các môn (hoạt động) còn lại: thuộc bộ sách Kết nối tri thức với cuộc sống.</w:t>
      </w:r>
    </w:p>
    <w:p w:rsidR="00F97D72" w:rsidRPr="0068185D" w:rsidRDefault="001B0BF9" w:rsidP="0068185D">
      <w:pPr>
        <w:spacing w:before="80"/>
        <w:ind w:right="260"/>
        <w:jc w:val="both"/>
        <w:rPr>
          <w:rFonts w:ascii="Times New Roman" w:eastAsia="Times New Roman" w:hAnsi="Times New Roman"/>
          <w:b/>
          <w:sz w:val="26"/>
          <w:szCs w:val="26"/>
        </w:rPr>
      </w:pPr>
      <w:r>
        <w:rPr>
          <w:rFonts w:ascii="Times New Roman" w:eastAsia="Times New Roman" w:hAnsi="Times New Roman"/>
          <w:b/>
          <w:sz w:val="26"/>
          <w:szCs w:val="26"/>
        </w:rPr>
        <w:t>3</w:t>
      </w:r>
      <w:r w:rsidR="00F97D72" w:rsidRPr="0068185D">
        <w:rPr>
          <w:rFonts w:ascii="Times New Roman" w:eastAsia="Times New Roman" w:hAnsi="Times New Roman"/>
          <w:b/>
          <w:sz w:val="26"/>
          <w:szCs w:val="26"/>
        </w:rPr>
        <w:t>. Hình thức tổ chức dạy học</w:t>
      </w:r>
    </w:p>
    <w:p w:rsidR="00F97D72" w:rsidRPr="0068185D" w:rsidRDefault="00F97D72" w:rsidP="0068185D">
      <w:pPr>
        <w:spacing w:before="80"/>
        <w:ind w:right="260"/>
        <w:jc w:val="both"/>
        <w:rPr>
          <w:rFonts w:ascii="Times New Roman" w:eastAsia="Times New Roman" w:hAnsi="Times New Roman"/>
          <w:b/>
          <w:sz w:val="26"/>
          <w:szCs w:val="26"/>
        </w:rPr>
      </w:pPr>
      <w:r w:rsidRPr="0068185D">
        <w:rPr>
          <w:rFonts w:ascii="Times New Roman" w:eastAsia="Times New Roman" w:hAnsi="Times New Roman"/>
          <w:b/>
          <w:sz w:val="26"/>
          <w:szCs w:val="26"/>
        </w:rPr>
        <w:tab/>
        <w:t>2.1. Dạy học trực tiếp</w:t>
      </w:r>
    </w:p>
    <w:p w:rsidR="00EF7B8C" w:rsidRPr="0068185D" w:rsidRDefault="00F97D72" w:rsidP="0068185D">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r>
      <w:r w:rsidR="00734FCB" w:rsidRPr="0068185D">
        <w:rPr>
          <w:rFonts w:ascii="Times New Roman" w:eastAsia="Times New Roman" w:hAnsi="Times New Roman"/>
          <w:sz w:val="26"/>
          <w:szCs w:val="26"/>
        </w:rPr>
        <w:t>Tổ chức dạy học trực tiếp tại trường ở tất cả các môn học, hoạt động giáo dục trong chương trình giáo dục phổ thông.</w:t>
      </w:r>
    </w:p>
    <w:p w:rsidR="00734FCB" w:rsidRPr="0068185D" w:rsidRDefault="00734FCB" w:rsidP="0068185D">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t>Hiệu trưởng tiếp nhận các văn bản chỉ đạo của các cấp, tổ chức nghiên cứu, triển khai thực hiện tại trường, đảm bảo thực hiện nhiệm vụ năm học theo quy định.</w:t>
      </w:r>
    </w:p>
    <w:p w:rsidR="00EF7B8C" w:rsidRPr="0068185D" w:rsidRDefault="00734FCB" w:rsidP="0068185D">
      <w:pPr>
        <w:spacing w:before="80"/>
        <w:ind w:right="260"/>
        <w:jc w:val="both"/>
        <w:rPr>
          <w:rFonts w:ascii="Times New Roman" w:eastAsia="Times New Roman" w:hAnsi="Times New Roman"/>
          <w:b/>
          <w:sz w:val="26"/>
          <w:szCs w:val="26"/>
        </w:rPr>
      </w:pPr>
      <w:r w:rsidRPr="0068185D">
        <w:rPr>
          <w:rFonts w:ascii="Times New Roman" w:eastAsia="Times New Roman" w:hAnsi="Times New Roman"/>
          <w:b/>
          <w:sz w:val="26"/>
          <w:szCs w:val="26"/>
        </w:rPr>
        <w:tab/>
        <w:t>2.1. Dạy học trực tuyến</w:t>
      </w:r>
    </w:p>
    <w:p w:rsidR="00734FCB" w:rsidRPr="0068185D" w:rsidRDefault="00734FCB" w:rsidP="008617F2">
      <w:pPr>
        <w:spacing w:before="80"/>
        <w:ind w:right="260"/>
        <w:jc w:val="both"/>
        <w:rPr>
          <w:rFonts w:ascii="Times New Roman" w:eastAsia="Times New Roman" w:hAnsi="Times New Roman"/>
          <w:sz w:val="26"/>
          <w:szCs w:val="26"/>
        </w:rPr>
      </w:pPr>
      <w:r w:rsidRPr="0068185D">
        <w:rPr>
          <w:rFonts w:ascii="Times New Roman" w:eastAsia="Times New Roman" w:hAnsi="Times New Roman"/>
          <w:b/>
          <w:sz w:val="26"/>
          <w:szCs w:val="26"/>
        </w:rPr>
        <w:tab/>
      </w:r>
      <w:r w:rsidRPr="0068185D">
        <w:rPr>
          <w:rFonts w:ascii="Times New Roman" w:eastAsia="Times New Roman" w:hAnsi="Times New Roman"/>
          <w:sz w:val="26"/>
          <w:szCs w:val="26"/>
        </w:rPr>
        <w:t xml:space="preserve">Trong trường hợp phải dừng học trực tiếp </w:t>
      </w:r>
      <w:r w:rsidRPr="00FD7EAF">
        <w:rPr>
          <w:rFonts w:ascii="Times New Roman" w:eastAsia="Times New Roman" w:hAnsi="Times New Roman"/>
          <w:i/>
          <w:sz w:val="26"/>
          <w:szCs w:val="26"/>
        </w:rPr>
        <w:t>(theo chỉ đạo của các cấp quản lí giáo dục)</w:t>
      </w:r>
      <w:r w:rsidRPr="0068185D">
        <w:rPr>
          <w:rFonts w:ascii="Times New Roman" w:eastAsia="Times New Roman" w:hAnsi="Times New Roman"/>
          <w:sz w:val="26"/>
          <w:szCs w:val="26"/>
        </w:rPr>
        <w:t>, trường tổ chức dạy học trực tuyến để đảm bảo tiến độ thực hiện chương trình.</w:t>
      </w:r>
    </w:p>
    <w:p w:rsidR="00EF7B8C" w:rsidRPr="0068185D" w:rsidRDefault="00EF7B8C" w:rsidP="008617F2">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r>
      <w:r w:rsidR="005C7FBC" w:rsidRPr="0068185D">
        <w:rPr>
          <w:rFonts w:ascii="Times New Roman" w:eastAsia="Times New Roman" w:hAnsi="Times New Roman"/>
          <w:sz w:val="26"/>
          <w:szCs w:val="26"/>
        </w:rPr>
        <w:t>Căn cứ các văn bản chỉ đạo, Ban Giám hiệu xây dựng phương án tổ chức dạy học trực tuyến hoàn toàn hoặc dạy học trực tuyến kết hợp với trực tiếp ở một số khối lớp.</w:t>
      </w:r>
    </w:p>
    <w:p w:rsidR="005C7FBC" w:rsidRPr="0068185D" w:rsidRDefault="005C7FBC" w:rsidP="008617F2">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t>Giáo viên chủ nhiệm rà soát điều kiện học trực tuyến của học sinh: trang thiết bị, thời gian học phù hợp.</w:t>
      </w:r>
    </w:p>
    <w:p w:rsidR="005C7FBC" w:rsidRPr="0068185D" w:rsidRDefault="005C7FBC" w:rsidP="008617F2">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t>Giáo viên bộ môn: xây dựng kế hoạch dạy học trực tuyến, chú trọng trong chuẩn bị nội dung bày dạy để đảm bảo phù hợp với hình thức dạy học và đạt hiệu quả giáo dục.</w:t>
      </w:r>
    </w:p>
    <w:p w:rsidR="005C7FBC" w:rsidRDefault="005C7FBC" w:rsidP="008617F2">
      <w:pPr>
        <w:spacing w:before="80"/>
        <w:ind w:right="260"/>
        <w:jc w:val="both"/>
        <w:rPr>
          <w:rFonts w:ascii="Times New Roman" w:eastAsia="Times New Roman" w:hAnsi="Times New Roman"/>
          <w:sz w:val="26"/>
          <w:szCs w:val="26"/>
        </w:rPr>
      </w:pPr>
      <w:r w:rsidRPr="0068185D">
        <w:rPr>
          <w:rFonts w:ascii="Times New Roman" w:eastAsia="Times New Roman" w:hAnsi="Times New Roman"/>
          <w:sz w:val="26"/>
          <w:szCs w:val="26"/>
        </w:rPr>
        <w:tab/>
        <w:t>Tổ chuyên môn tổ chức tập huấn sử dụng phần mềm hệ thống dạy trực tuyến cho giáo viên. Tăng cường thảo luận, tìm hiểu, sử dụng kho bài giảng trực tuyến đã được Sở GD, Bộ GD xây dựng từ những năm học trước để tham khảo và giới thiệu cho học sinh.</w:t>
      </w:r>
    </w:p>
    <w:p w:rsidR="005570AF" w:rsidRPr="005570AF" w:rsidRDefault="005570AF" w:rsidP="008617F2">
      <w:pPr>
        <w:spacing w:before="80"/>
        <w:ind w:right="260"/>
        <w:jc w:val="both"/>
        <w:rPr>
          <w:rFonts w:ascii="Times New Roman" w:eastAsia="Times New Roman" w:hAnsi="Times New Roman" w:cs="Times New Roman"/>
          <w:sz w:val="26"/>
          <w:szCs w:val="26"/>
        </w:rPr>
      </w:pPr>
      <w:r>
        <w:rPr>
          <w:rFonts w:ascii="Times New Roman" w:eastAsia="Times New Roman" w:hAnsi="Times New Roman"/>
          <w:sz w:val="26"/>
          <w:szCs w:val="26"/>
        </w:rPr>
        <w:tab/>
      </w:r>
      <w:r w:rsidRPr="005570AF">
        <w:rPr>
          <w:rFonts w:ascii="Times New Roman" w:eastAsia="Times New Roman" w:hAnsi="Times New Roman" w:cs="Times New Roman"/>
          <w:sz w:val="26"/>
          <w:szCs w:val="26"/>
        </w:rPr>
        <w:t>Ngoài ra, các môn học được sắp xếp một số tiết dạy học trực tuyến để h</w:t>
      </w:r>
      <w:r w:rsidRPr="005570AF">
        <w:rPr>
          <w:rFonts w:ascii="Times New Roman" w:hAnsi="Times New Roman" w:cs="Times New Roman"/>
          <w:color w:val="000000"/>
          <w:sz w:val="26"/>
          <w:szCs w:val="26"/>
          <w:shd w:val="clear" w:color="auto" w:fill="FFFFFF"/>
        </w:rPr>
        <w:t>ỗ trợ dạy học trực tiếp, giúp nâng cao chất lượng dạy học và góp phần phát triển năng lực sử dụng công nghệ thông tin và truyền thông trong dạy và học; thúc đẩy chuyển đổi số.</w:t>
      </w:r>
    </w:p>
    <w:p w:rsidR="003D3021" w:rsidRPr="00001CE3" w:rsidRDefault="001B0BF9" w:rsidP="0032339D">
      <w:pPr>
        <w:spacing w:before="80"/>
        <w:jc w:val="both"/>
        <w:rPr>
          <w:rFonts w:ascii="Times New Roman" w:eastAsia="Times New Roman" w:hAnsi="Times New Roman"/>
          <w:b/>
          <w:sz w:val="26"/>
          <w:szCs w:val="26"/>
        </w:rPr>
      </w:pPr>
      <w:r>
        <w:rPr>
          <w:rFonts w:ascii="Times New Roman" w:eastAsia="Times New Roman" w:hAnsi="Times New Roman"/>
          <w:b/>
          <w:sz w:val="26"/>
          <w:szCs w:val="26"/>
        </w:rPr>
        <w:t>4</w:t>
      </w:r>
      <w:r w:rsidR="003D3021" w:rsidRPr="00001CE3">
        <w:rPr>
          <w:rFonts w:ascii="Times New Roman" w:eastAsia="Times New Roman" w:hAnsi="Times New Roman"/>
          <w:b/>
          <w:sz w:val="26"/>
          <w:szCs w:val="26"/>
        </w:rPr>
        <w:t>. Xây</w:t>
      </w:r>
      <w:r w:rsidR="00354B41" w:rsidRPr="00001CE3">
        <w:rPr>
          <w:rFonts w:ascii="Times New Roman" w:eastAsia="Times New Roman" w:hAnsi="Times New Roman"/>
          <w:b/>
          <w:sz w:val="26"/>
          <w:szCs w:val="26"/>
        </w:rPr>
        <w:t xml:space="preserve"> dựng kế hoạch giáo dục môn học</w:t>
      </w:r>
    </w:p>
    <w:p w:rsidR="00883450" w:rsidRDefault="009E41D4" w:rsidP="00883450">
      <w:pPr>
        <w:spacing w:before="80"/>
        <w:ind w:right="260" w:firstLine="720"/>
        <w:jc w:val="both"/>
        <w:rPr>
          <w:rFonts w:ascii="Times New Roman" w:eastAsia="Times New Roman" w:hAnsi="Times New Roman"/>
          <w:sz w:val="26"/>
          <w:szCs w:val="26"/>
        </w:rPr>
      </w:pPr>
      <w:r>
        <w:rPr>
          <w:rFonts w:ascii="Times New Roman" w:hAnsi="Times New Roman" w:cs="Times New Roman"/>
          <w:sz w:val="26"/>
          <w:szCs w:val="26"/>
        </w:rPr>
        <w:t>Căn cứ Kế hoạch về thời gian năm học 2025-2026 đối với giáo dục mầm non, giáo dục phổ thông, giáo dục thường xuyên trên địa bàn thành phố Hải Phòng ban hành theo Quyết định 3348/QĐ-UBND ngày 19/8/2025 của UBND thành phố Hải Phòng</w:t>
      </w:r>
      <w:r w:rsidR="009C3F3C">
        <w:rPr>
          <w:rFonts w:ascii="Times New Roman" w:hAnsi="Times New Roman" w:cs="Times New Roman"/>
          <w:sz w:val="26"/>
          <w:szCs w:val="26"/>
        </w:rPr>
        <w:t>; c</w:t>
      </w:r>
      <w:r w:rsidR="009C3F3C" w:rsidRPr="00270FEF">
        <w:rPr>
          <w:rFonts w:ascii="Times New Roman" w:eastAsia="Times New Roman" w:hAnsi="Times New Roman"/>
          <w:sz w:val="26"/>
          <w:szCs w:val="26"/>
        </w:rPr>
        <w:t xml:space="preserve">ông văn số </w:t>
      </w:r>
      <w:r w:rsidR="00C14A26">
        <w:rPr>
          <w:rFonts w:ascii="Times New Roman" w:eastAsia="Times New Roman" w:hAnsi="Times New Roman"/>
          <w:sz w:val="26"/>
          <w:szCs w:val="26"/>
        </w:rPr>
        <w:t>239</w:t>
      </w:r>
      <w:r w:rsidR="009C3F3C" w:rsidRPr="00270FEF">
        <w:rPr>
          <w:rFonts w:ascii="Times New Roman" w:eastAsia="Times New Roman" w:hAnsi="Times New Roman"/>
          <w:sz w:val="26"/>
          <w:szCs w:val="26"/>
        </w:rPr>
        <w:t>/PGDĐT-THCS ngày 0</w:t>
      </w:r>
      <w:r w:rsidR="00C14A26">
        <w:rPr>
          <w:rFonts w:ascii="Times New Roman" w:eastAsia="Times New Roman" w:hAnsi="Times New Roman"/>
          <w:sz w:val="26"/>
          <w:szCs w:val="26"/>
        </w:rPr>
        <w:t>4</w:t>
      </w:r>
      <w:r w:rsidR="009C3F3C" w:rsidRPr="00270FEF">
        <w:rPr>
          <w:rFonts w:ascii="Times New Roman" w:eastAsia="Times New Roman" w:hAnsi="Times New Roman"/>
          <w:sz w:val="26"/>
          <w:szCs w:val="26"/>
        </w:rPr>
        <w:t>/9/202</w:t>
      </w:r>
      <w:r w:rsidR="00C14A26">
        <w:rPr>
          <w:rFonts w:ascii="Times New Roman" w:eastAsia="Times New Roman" w:hAnsi="Times New Roman"/>
          <w:sz w:val="26"/>
          <w:szCs w:val="26"/>
        </w:rPr>
        <w:t>4</w:t>
      </w:r>
      <w:r w:rsidR="009C3F3C" w:rsidRPr="00270FEF">
        <w:rPr>
          <w:rFonts w:ascii="Times New Roman" w:eastAsia="Times New Roman" w:hAnsi="Times New Roman"/>
          <w:sz w:val="26"/>
          <w:szCs w:val="26"/>
        </w:rPr>
        <w:t xml:space="preserve"> của </w:t>
      </w:r>
      <w:r>
        <w:rPr>
          <w:rFonts w:ascii="Times New Roman" w:eastAsia="Times New Roman" w:hAnsi="Times New Roman"/>
          <w:sz w:val="26"/>
          <w:szCs w:val="26"/>
        </w:rPr>
        <w:t>Sở GD&amp;ĐT thành phố Hải Phòng</w:t>
      </w:r>
      <w:r w:rsidR="009C3F3C" w:rsidRPr="00270FEF">
        <w:rPr>
          <w:rFonts w:ascii="Times New Roman" w:eastAsia="Times New Roman" w:hAnsi="Times New Roman"/>
          <w:sz w:val="26"/>
          <w:szCs w:val="26"/>
        </w:rPr>
        <w:t xml:space="preserve"> hướng dẫn thực hiện nhiệm vụ năm học 202</w:t>
      </w:r>
      <w:r>
        <w:rPr>
          <w:rFonts w:ascii="Times New Roman" w:eastAsia="Times New Roman" w:hAnsi="Times New Roman"/>
          <w:sz w:val="26"/>
          <w:szCs w:val="26"/>
        </w:rPr>
        <w:t>5</w:t>
      </w:r>
      <w:r w:rsidR="009C3F3C" w:rsidRPr="00270FEF">
        <w:rPr>
          <w:rFonts w:ascii="Times New Roman" w:eastAsia="Times New Roman" w:hAnsi="Times New Roman"/>
          <w:sz w:val="26"/>
          <w:szCs w:val="26"/>
        </w:rPr>
        <w:t>-202</w:t>
      </w:r>
      <w:r>
        <w:rPr>
          <w:rFonts w:ascii="Times New Roman" w:eastAsia="Times New Roman" w:hAnsi="Times New Roman"/>
          <w:sz w:val="26"/>
          <w:szCs w:val="26"/>
        </w:rPr>
        <w:t>6</w:t>
      </w:r>
      <w:r w:rsidR="009C3F3C" w:rsidRPr="00270FEF">
        <w:rPr>
          <w:rFonts w:ascii="Times New Roman" w:eastAsia="Times New Roman" w:hAnsi="Times New Roman"/>
          <w:sz w:val="26"/>
          <w:szCs w:val="26"/>
        </w:rPr>
        <w:t>,</w:t>
      </w:r>
      <w:r w:rsidR="00883450">
        <w:rPr>
          <w:rFonts w:ascii="Times New Roman" w:hAnsi="Times New Roman" w:cs="Times New Roman"/>
          <w:sz w:val="26"/>
          <w:szCs w:val="26"/>
        </w:rPr>
        <w:t xml:space="preserve"> Phó Hiệu trưởng </w:t>
      </w:r>
      <w:r w:rsidR="003D3021" w:rsidRPr="00001CE3">
        <w:rPr>
          <w:rFonts w:ascii="Times New Roman" w:eastAsia="Times New Roman" w:hAnsi="Times New Roman"/>
          <w:sz w:val="26"/>
          <w:szCs w:val="26"/>
        </w:rPr>
        <w:t xml:space="preserve">xây dựng kế hoạch, trình Hiệu </w:t>
      </w:r>
      <w:r w:rsidR="003D3021" w:rsidRPr="00001CE3">
        <w:rPr>
          <w:rFonts w:ascii="Times New Roman" w:eastAsia="Times New Roman" w:hAnsi="Times New Roman"/>
          <w:sz w:val="26"/>
          <w:szCs w:val="26"/>
        </w:rPr>
        <w:lastRenderedPageBreak/>
        <w:t xml:space="preserve">trưởng phê duyệt kế hoạch về số môn học, số tiết học của từng môn trong từng kì và cả năm học. </w:t>
      </w:r>
    </w:p>
    <w:p w:rsidR="003D3021" w:rsidRPr="00001CE3" w:rsidRDefault="003D3021" w:rsidP="00883450">
      <w:pPr>
        <w:spacing w:before="80"/>
        <w:ind w:right="260" w:firstLine="720"/>
        <w:jc w:val="both"/>
        <w:rPr>
          <w:rFonts w:ascii="Times New Roman" w:eastAsia="Times New Roman" w:hAnsi="Times New Roman"/>
          <w:sz w:val="26"/>
          <w:szCs w:val="26"/>
        </w:rPr>
      </w:pPr>
      <w:r w:rsidRPr="00001CE3">
        <w:rPr>
          <w:rFonts w:ascii="Times New Roman" w:eastAsia="Times New Roman" w:hAnsi="Times New Roman"/>
          <w:sz w:val="26"/>
          <w:szCs w:val="26"/>
        </w:rPr>
        <w:t>Giáo viên bộ môn xây dựng kế hoạch dạy học của môn học đảm bảo kiến thức môn học và theo định hướng phát triển năng lực, phẩm chất học sinh theo khung thời gian được quy định.</w:t>
      </w:r>
    </w:p>
    <w:p w:rsidR="00233F76" w:rsidRDefault="00233F76" w:rsidP="0032339D">
      <w:pPr>
        <w:spacing w:before="80"/>
        <w:ind w:left="160" w:firstLine="560"/>
        <w:jc w:val="both"/>
        <w:rPr>
          <w:rFonts w:ascii="Times New Roman" w:eastAsia="Times New Roman" w:hAnsi="Times New Roman"/>
          <w:sz w:val="26"/>
          <w:szCs w:val="26"/>
        </w:rPr>
      </w:pPr>
      <w:r w:rsidRPr="00001CE3">
        <w:rPr>
          <w:rFonts w:ascii="Times New Roman" w:eastAsia="Times New Roman" w:hAnsi="Times New Roman"/>
          <w:i/>
          <w:sz w:val="26"/>
          <w:szCs w:val="26"/>
        </w:rPr>
        <w:t>(Phụ lục</w:t>
      </w:r>
      <w:r w:rsidR="0068185D">
        <w:rPr>
          <w:rFonts w:ascii="Times New Roman" w:eastAsia="Times New Roman" w:hAnsi="Times New Roman"/>
          <w:i/>
          <w:sz w:val="26"/>
          <w:szCs w:val="26"/>
        </w:rPr>
        <w:t xml:space="preserve"> 2</w:t>
      </w:r>
      <w:r w:rsidR="004807D5">
        <w:rPr>
          <w:rFonts w:ascii="Times New Roman" w:eastAsia="Times New Roman" w:hAnsi="Times New Roman"/>
          <w:i/>
          <w:sz w:val="26"/>
          <w:szCs w:val="26"/>
        </w:rPr>
        <w:t>: Kế hoạch giáo dục môn học</w:t>
      </w:r>
      <w:r w:rsidR="0037722E">
        <w:rPr>
          <w:rFonts w:ascii="Times New Roman" w:eastAsia="Times New Roman" w:hAnsi="Times New Roman"/>
          <w:i/>
          <w:sz w:val="26"/>
          <w:szCs w:val="26"/>
        </w:rPr>
        <w:t xml:space="preserve"> – phân phối chương trình 35 tuần</w:t>
      </w:r>
      <w:r w:rsidR="004807D5">
        <w:rPr>
          <w:rFonts w:ascii="Times New Roman" w:eastAsia="Times New Roman" w:hAnsi="Times New Roman"/>
          <w:i/>
          <w:sz w:val="26"/>
          <w:szCs w:val="26"/>
        </w:rPr>
        <w:t>)</w:t>
      </w:r>
    </w:p>
    <w:p w:rsidR="00816EEA" w:rsidRDefault="00816EEA" w:rsidP="00816EEA">
      <w:pPr>
        <w:spacing w:before="120"/>
        <w:ind w:right="200"/>
        <w:jc w:val="both"/>
        <w:rPr>
          <w:rFonts w:ascii="Times New Roman" w:eastAsia="Times New Roman" w:hAnsi="Times New Roman"/>
          <w:b/>
          <w:sz w:val="26"/>
          <w:szCs w:val="26"/>
        </w:rPr>
      </w:pPr>
      <w:r>
        <w:rPr>
          <w:rFonts w:ascii="Times New Roman" w:eastAsia="Times New Roman" w:hAnsi="Times New Roman"/>
          <w:b/>
          <w:sz w:val="26"/>
          <w:szCs w:val="26"/>
        </w:rPr>
        <w:t>5</w:t>
      </w:r>
      <w:r w:rsidRPr="00001CE3">
        <w:rPr>
          <w:rFonts w:ascii="Times New Roman" w:eastAsia="Times New Roman" w:hAnsi="Times New Roman"/>
          <w:b/>
          <w:sz w:val="26"/>
          <w:szCs w:val="26"/>
        </w:rPr>
        <w:t>. Giáo dục địa phương</w:t>
      </w:r>
      <w:r>
        <w:rPr>
          <w:rFonts w:ascii="Times New Roman" w:eastAsia="Times New Roman" w:hAnsi="Times New Roman"/>
          <w:b/>
          <w:sz w:val="26"/>
          <w:szCs w:val="26"/>
        </w:rPr>
        <w:t>.</w:t>
      </w:r>
    </w:p>
    <w:p w:rsidR="00883450" w:rsidRPr="00883450" w:rsidRDefault="00816EEA" w:rsidP="00883450">
      <w:pPr>
        <w:spacing w:before="120"/>
        <w:ind w:right="200"/>
        <w:jc w:val="both"/>
        <w:rPr>
          <w:rFonts w:ascii="Times New Roman" w:hAnsi="Times New Roman" w:cs="Times New Roman"/>
          <w:spacing w:val="-4"/>
          <w:sz w:val="26"/>
          <w:szCs w:val="26"/>
        </w:rPr>
      </w:pPr>
      <w:r>
        <w:rPr>
          <w:rFonts w:ascii="Times New Roman" w:eastAsia="Times New Roman" w:hAnsi="Times New Roman"/>
          <w:b/>
          <w:sz w:val="26"/>
          <w:szCs w:val="26"/>
        </w:rPr>
        <w:tab/>
      </w:r>
      <w:r w:rsidRPr="00E3045D">
        <w:rPr>
          <w:rFonts w:ascii="Times New Roman" w:eastAsia="Times New Roman" w:hAnsi="Times New Roman" w:cs="Times New Roman"/>
          <w:sz w:val="26"/>
          <w:szCs w:val="26"/>
        </w:rPr>
        <w:t>Thực hiện theo Công văn</w:t>
      </w:r>
      <w:r w:rsidRPr="00E3045D">
        <w:rPr>
          <w:rFonts w:ascii="Times New Roman" w:eastAsia="Times New Roman" w:hAnsi="Times New Roman" w:cs="Times New Roman"/>
          <w:b/>
          <w:sz w:val="26"/>
          <w:szCs w:val="26"/>
        </w:rPr>
        <w:t xml:space="preserve"> </w:t>
      </w:r>
      <w:r w:rsidRPr="00E3045D">
        <w:rPr>
          <w:rFonts w:ascii="Times New Roman" w:hAnsi="Times New Roman" w:cs="Times New Roman"/>
          <w:sz w:val="26"/>
          <w:szCs w:val="26"/>
        </w:rPr>
        <w:t>1802/SGDĐT-GD-TrH ngày 28/8/202</w:t>
      </w:r>
      <w:r w:rsidR="00883450" w:rsidRPr="00E3045D">
        <w:rPr>
          <w:rFonts w:ascii="Times New Roman" w:hAnsi="Times New Roman" w:cs="Times New Roman"/>
          <w:sz w:val="26"/>
          <w:szCs w:val="26"/>
        </w:rPr>
        <w:t>5</w:t>
      </w:r>
      <w:r w:rsidRPr="00883450">
        <w:rPr>
          <w:rFonts w:ascii="Times New Roman" w:hAnsi="Times New Roman" w:cs="Times New Roman"/>
          <w:sz w:val="26"/>
          <w:szCs w:val="26"/>
        </w:rPr>
        <w:t xml:space="preserve"> của Sở GD&amp;ĐT </w:t>
      </w:r>
      <w:r w:rsidR="00883450" w:rsidRPr="00883450">
        <w:rPr>
          <w:rFonts w:ascii="Times New Roman" w:hAnsi="Times New Roman" w:cs="Times New Roman"/>
          <w:sz w:val="26"/>
          <w:szCs w:val="26"/>
        </w:rPr>
        <w:t>thành phố Hải Phòng</w:t>
      </w:r>
      <w:r w:rsidRPr="00883450">
        <w:rPr>
          <w:rFonts w:ascii="Times New Roman" w:hAnsi="Times New Roman" w:cs="Times New Roman"/>
          <w:sz w:val="26"/>
          <w:szCs w:val="26"/>
        </w:rPr>
        <w:t xml:space="preserve"> </w:t>
      </w:r>
      <w:r w:rsidR="00883450" w:rsidRPr="00883450">
        <w:rPr>
          <w:rFonts w:ascii="Times New Roman" w:hAnsi="Times New Roman" w:cs="Times New Roman"/>
          <w:spacing w:val="-4"/>
          <w:sz w:val="26"/>
          <w:szCs w:val="26"/>
        </w:rPr>
        <w:t>V/v hướng dẫn thực hiện chương trình  giáo dục địa phương ở trường phổ thông năm học 2025 – 2026</w:t>
      </w:r>
      <w:r w:rsidR="00883450">
        <w:rPr>
          <w:rFonts w:ascii="Times New Roman" w:hAnsi="Times New Roman" w:cs="Times New Roman"/>
          <w:spacing w:val="-4"/>
          <w:sz w:val="26"/>
          <w:szCs w:val="26"/>
        </w:rPr>
        <w:t>.</w:t>
      </w:r>
    </w:p>
    <w:p w:rsidR="00816EEA" w:rsidRPr="00001CE3" w:rsidRDefault="00816EEA" w:rsidP="00883450">
      <w:pPr>
        <w:spacing w:before="120"/>
        <w:ind w:right="200" w:firstLine="720"/>
        <w:jc w:val="both"/>
        <w:rPr>
          <w:rFonts w:ascii="Times New Roman" w:eastAsia="Times New Roman" w:hAnsi="Times New Roman"/>
          <w:sz w:val="26"/>
          <w:szCs w:val="26"/>
        </w:rPr>
      </w:pPr>
      <w:r w:rsidRPr="00001CE3">
        <w:rPr>
          <w:rFonts w:ascii="Times New Roman" w:eastAsia="Times New Roman" w:hAnsi="Times New Roman"/>
          <w:sz w:val="26"/>
          <w:szCs w:val="26"/>
        </w:rPr>
        <w:t>Nội dung</w:t>
      </w:r>
      <w:r>
        <w:rPr>
          <w:rFonts w:ascii="Times New Roman" w:eastAsia="Times New Roman" w:hAnsi="Times New Roman"/>
          <w:sz w:val="26"/>
          <w:szCs w:val="26"/>
        </w:rPr>
        <w:t xml:space="preserve"> giảng dạy</w:t>
      </w:r>
      <w:r w:rsidRPr="00001CE3">
        <w:rPr>
          <w:rFonts w:ascii="Times New Roman" w:eastAsia="Times New Roman" w:hAnsi="Times New Roman"/>
          <w:sz w:val="26"/>
          <w:szCs w:val="26"/>
        </w:rPr>
        <w:t>: Các vấn đề cơ bản về văn hóa, lịch sử, địa lí, kinh tế, xã hội ở địa phương Hải Dương</w:t>
      </w:r>
      <w:r w:rsidR="00883450">
        <w:rPr>
          <w:rFonts w:ascii="Times New Roman" w:eastAsia="Times New Roman" w:hAnsi="Times New Roman"/>
          <w:sz w:val="26"/>
          <w:szCs w:val="26"/>
        </w:rPr>
        <w:t>.</w:t>
      </w:r>
    </w:p>
    <w:p w:rsidR="00816EEA" w:rsidRPr="00001CE3" w:rsidRDefault="00816EEA" w:rsidP="00816EEA">
      <w:pPr>
        <w:spacing w:before="120"/>
        <w:ind w:right="200"/>
        <w:jc w:val="both"/>
        <w:rPr>
          <w:rFonts w:ascii="Times New Roman" w:eastAsia="Times New Roman" w:hAnsi="Times New Roman"/>
          <w:sz w:val="26"/>
          <w:szCs w:val="26"/>
        </w:rPr>
      </w:pPr>
      <w:r w:rsidRPr="00001CE3">
        <w:rPr>
          <w:rFonts w:ascii="Times New Roman" w:eastAsia="Times New Roman" w:hAnsi="Times New Roman"/>
          <w:sz w:val="26"/>
          <w:szCs w:val="26"/>
        </w:rPr>
        <w:tab/>
        <w:t>Tài liệu: Sách do tỉnh Hải Dương biên soạn.</w:t>
      </w:r>
    </w:p>
    <w:p w:rsidR="00816EEA" w:rsidRDefault="00816EEA" w:rsidP="00816EEA">
      <w:pPr>
        <w:spacing w:before="120"/>
        <w:ind w:right="200"/>
        <w:jc w:val="both"/>
        <w:rPr>
          <w:rFonts w:ascii="Times New Roman" w:eastAsia="Times New Roman" w:hAnsi="Times New Roman"/>
          <w:sz w:val="26"/>
          <w:szCs w:val="26"/>
        </w:rPr>
      </w:pPr>
      <w:r w:rsidRPr="00001CE3">
        <w:rPr>
          <w:rFonts w:ascii="Times New Roman" w:eastAsia="Times New Roman" w:hAnsi="Times New Roman"/>
          <w:sz w:val="26"/>
          <w:szCs w:val="26"/>
        </w:rPr>
        <w:tab/>
        <w:t>Thời lượng:</w:t>
      </w:r>
      <w:r w:rsidRPr="001B0BF9">
        <w:rPr>
          <w:rFonts w:ascii="Times New Roman" w:eastAsia="Times New Roman" w:hAnsi="Times New Roman"/>
          <w:sz w:val="26"/>
          <w:szCs w:val="26"/>
        </w:rPr>
        <w:t xml:space="preserve"> </w:t>
      </w:r>
      <w:r w:rsidRPr="00001CE3">
        <w:rPr>
          <w:rFonts w:ascii="Times New Roman" w:eastAsia="Times New Roman" w:hAnsi="Times New Roman"/>
          <w:sz w:val="26"/>
          <w:szCs w:val="26"/>
        </w:rPr>
        <w:t>01 tiết/tuần. Tổ chức dạy học trên lớp và trong các hoạt động trải nghiệm khác.</w:t>
      </w:r>
    </w:p>
    <w:p w:rsidR="003F7EE9" w:rsidRPr="00E3045D" w:rsidRDefault="003F7EE9" w:rsidP="003F7EE9">
      <w:pPr>
        <w:spacing w:before="120"/>
        <w:ind w:right="200"/>
        <w:jc w:val="both"/>
        <w:rPr>
          <w:rFonts w:ascii="Times New Roman" w:eastAsia="Times New Roman" w:hAnsi="Times New Roman"/>
          <w:sz w:val="26"/>
          <w:szCs w:val="26"/>
        </w:rPr>
      </w:pPr>
      <w:r>
        <w:rPr>
          <w:rFonts w:ascii="Times New Roman" w:eastAsia="Times New Roman" w:hAnsi="Times New Roman"/>
          <w:sz w:val="26"/>
          <w:szCs w:val="26"/>
        </w:rPr>
        <w:tab/>
        <w:t xml:space="preserve">Giáo viên xây dựng kế hoạch dạy học, kế hoạch kiểm tra đánh giá theo hướng dẫn </w:t>
      </w:r>
      <w:r w:rsidRPr="00E3045D">
        <w:rPr>
          <w:rFonts w:ascii="Times New Roman" w:eastAsia="Times New Roman" w:hAnsi="Times New Roman"/>
          <w:sz w:val="26"/>
          <w:szCs w:val="26"/>
        </w:rPr>
        <w:t xml:space="preserve">trong công văn </w:t>
      </w:r>
      <w:r w:rsidRPr="00E3045D">
        <w:rPr>
          <w:rFonts w:ascii="Times New Roman" w:eastAsia="Times New Roman" w:hAnsi="Times New Roman" w:cs="Times New Roman"/>
          <w:sz w:val="26"/>
          <w:szCs w:val="26"/>
        </w:rPr>
        <w:t>Công văn</w:t>
      </w:r>
      <w:r w:rsidRPr="00E3045D">
        <w:rPr>
          <w:rFonts w:ascii="Times New Roman" w:eastAsia="Times New Roman" w:hAnsi="Times New Roman" w:cs="Times New Roman"/>
          <w:b/>
          <w:sz w:val="26"/>
          <w:szCs w:val="26"/>
        </w:rPr>
        <w:t xml:space="preserve"> </w:t>
      </w:r>
      <w:r w:rsidRPr="00E3045D">
        <w:rPr>
          <w:rFonts w:ascii="Times New Roman" w:hAnsi="Times New Roman" w:cs="Times New Roman"/>
          <w:sz w:val="26"/>
          <w:szCs w:val="26"/>
        </w:rPr>
        <w:t>1802/SGDĐT-GD-TrH ngày 28/8/2025</w:t>
      </w:r>
    </w:p>
    <w:p w:rsidR="00816EEA" w:rsidRPr="00001CE3" w:rsidRDefault="00816EEA" w:rsidP="00816EEA">
      <w:pPr>
        <w:spacing w:before="120"/>
        <w:ind w:right="200"/>
        <w:jc w:val="both"/>
        <w:rPr>
          <w:rFonts w:ascii="Times New Roman" w:eastAsia="Times New Roman" w:hAnsi="Times New Roman"/>
          <w:sz w:val="26"/>
          <w:szCs w:val="26"/>
        </w:rPr>
      </w:pPr>
      <w:r>
        <w:rPr>
          <w:rFonts w:ascii="Times New Roman" w:eastAsia="Times New Roman" w:hAnsi="Times New Roman"/>
          <w:b/>
          <w:sz w:val="26"/>
          <w:szCs w:val="26"/>
        </w:rPr>
        <w:t>6</w:t>
      </w:r>
      <w:r w:rsidRPr="00001CE3">
        <w:rPr>
          <w:rFonts w:ascii="Times New Roman" w:eastAsia="Times New Roman" w:hAnsi="Times New Roman"/>
          <w:b/>
          <w:sz w:val="26"/>
          <w:szCs w:val="26"/>
        </w:rPr>
        <w:t>. Hoạt động trải nghiệm, hướng nghiệp.</w:t>
      </w:r>
    </w:p>
    <w:p w:rsidR="00816EEA" w:rsidRPr="000061F7" w:rsidRDefault="00816EEA" w:rsidP="003F7EE9">
      <w:pPr>
        <w:spacing w:before="120"/>
        <w:ind w:right="200" w:firstLine="720"/>
        <w:jc w:val="both"/>
        <w:rPr>
          <w:rFonts w:ascii="Times New Roman" w:eastAsia="Times New Roman" w:hAnsi="Times New Roman"/>
          <w:sz w:val="26"/>
          <w:szCs w:val="26"/>
        </w:rPr>
      </w:pPr>
      <w:r w:rsidRPr="000061F7">
        <w:rPr>
          <w:rFonts w:ascii="Times New Roman" w:eastAsia="Times New Roman" w:hAnsi="Times New Roman"/>
          <w:sz w:val="26"/>
          <w:szCs w:val="26"/>
        </w:rPr>
        <w:t>Tổng thời lượng</w:t>
      </w:r>
      <w:r w:rsidR="003F7EE9">
        <w:rPr>
          <w:rFonts w:ascii="Times New Roman" w:eastAsia="Times New Roman" w:hAnsi="Times New Roman"/>
          <w:sz w:val="26"/>
          <w:szCs w:val="26"/>
        </w:rPr>
        <w:t xml:space="preserve"> hoạt động là 105 tiết/ năm học, trong đó tổ chức quy mô toàn trường 7 hoạt động với tổng thời lượng 25 tiết. Số tiết còn lại được tổ chức theo quy mô khối lớp; </w:t>
      </w:r>
      <w:r w:rsidRPr="000061F7">
        <w:rPr>
          <w:rFonts w:ascii="Times New Roman" w:eastAsia="Times New Roman" w:hAnsi="Times New Roman"/>
          <w:sz w:val="26"/>
          <w:szCs w:val="26"/>
        </w:rPr>
        <w:t>được xếp cùng trong thời khóa biểu chính khóa hoặc tổ dạy theo buổi học, mỗi buổi từ 2-3 tiết dạy.</w:t>
      </w:r>
    </w:p>
    <w:p w:rsidR="00816EEA" w:rsidRPr="000061F7" w:rsidRDefault="00816EEA" w:rsidP="00816EEA">
      <w:pPr>
        <w:spacing w:before="120"/>
        <w:ind w:right="200" w:firstLine="720"/>
        <w:jc w:val="both"/>
        <w:rPr>
          <w:rFonts w:ascii="Times New Roman" w:eastAsia="Times New Roman" w:hAnsi="Times New Roman"/>
          <w:sz w:val="26"/>
          <w:szCs w:val="26"/>
        </w:rPr>
      </w:pPr>
      <w:r w:rsidRPr="000061F7">
        <w:rPr>
          <w:rFonts w:ascii="Times New Roman" w:eastAsia="Times New Roman" w:hAnsi="Times New Roman"/>
          <w:sz w:val="26"/>
          <w:szCs w:val="26"/>
        </w:rPr>
        <w:t>Giáo viên được phân công tổ chức hoạt động trải nghiệm, hướng nghiệp xây dựng chương trình, nội dung, thời lượng đảm bảo theo quy định chuyên môn.</w:t>
      </w:r>
    </w:p>
    <w:p w:rsidR="003D3021" w:rsidRPr="00001CE3" w:rsidRDefault="00816EEA" w:rsidP="00473A07">
      <w:pPr>
        <w:spacing w:before="80"/>
        <w:jc w:val="both"/>
        <w:rPr>
          <w:rFonts w:ascii="Times New Roman" w:eastAsia="Times New Roman" w:hAnsi="Times New Roman"/>
          <w:b/>
          <w:sz w:val="26"/>
          <w:szCs w:val="26"/>
        </w:rPr>
      </w:pPr>
      <w:r>
        <w:rPr>
          <w:rFonts w:ascii="Times New Roman" w:eastAsia="Times New Roman" w:hAnsi="Times New Roman"/>
          <w:b/>
          <w:sz w:val="26"/>
          <w:szCs w:val="26"/>
        </w:rPr>
        <w:t>7</w:t>
      </w:r>
      <w:r w:rsidR="00B46819" w:rsidRPr="00001CE3">
        <w:rPr>
          <w:rFonts w:ascii="Times New Roman" w:eastAsia="Times New Roman" w:hAnsi="Times New Roman"/>
          <w:b/>
          <w:sz w:val="26"/>
          <w:szCs w:val="26"/>
        </w:rPr>
        <w:t>.</w:t>
      </w:r>
      <w:r w:rsidR="006D40DB">
        <w:rPr>
          <w:rFonts w:ascii="Times New Roman" w:eastAsia="Times New Roman" w:hAnsi="Times New Roman"/>
          <w:b/>
          <w:sz w:val="26"/>
          <w:szCs w:val="26"/>
        </w:rPr>
        <w:t xml:space="preserve"> </w:t>
      </w:r>
      <w:r w:rsidR="003D3021" w:rsidRPr="00001CE3">
        <w:rPr>
          <w:rFonts w:ascii="Times New Roman" w:eastAsia="Times New Roman" w:hAnsi="Times New Roman"/>
          <w:b/>
          <w:sz w:val="26"/>
          <w:szCs w:val="26"/>
        </w:rPr>
        <w:t>Giáo dục thể chất</w:t>
      </w:r>
      <w:r w:rsidR="00794212">
        <w:rPr>
          <w:rFonts w:ascii="Times New Roman" w:eastAsia="Times New Roman" w:hAnsi="Times New Roman"/>
          <w:b/>
          <w:sz w:val="26"/>
          <w:szCs w:val="26"/>
        </w:rPr>
        <w:t>, y tế trường học</w:t>
      </w:r>
    </w:p>
    <w:p w:rsidR="003D3021" w:rsidRPr="00E96AC1" w:rsidRDefault="005A3531" w:rsidP="0032339D">
      <w:pPr>
        <w:spacing w:before="80"/>
        <w:ind w:left="140" w:firstLine="580"/>
        <w:jc w:val="both"/>
        <w:rPr>
          <w:rFonts w:ascii="Times New Roman" w:hAnsi="Times New Roman" w:cs="Times New Roman"/>
          <w:sz w:val="26"/>
          <w:szCs w:val="26"/>
        </w:rPr>
      </w:pPr>
      <w:r w:rsidRPr="00E96AC1">
        <w:rPr>
          <w:rFonts w:ascii="Times New Roman" w:eastAsia="Times New Roman" w:hAnsi="Times New Roman"/>
          <w:sz w:val="26"/>
          <w:szCs w:val="26"/>
        </w:rPr>
        <w:t xml:space="preserve">Thực hiện theo </w:t>
      </w:r>
      <w:r w:rsidR="00E3045D" w:rsidRPr="00E96AC1">
        <w:rPr>
          <w:rFonts w:ascii="Times New Roman" w:eastAsia="Times New Roman" w:hAnsi="Times New Roman"/>
          <w:sz w:val="26"/>
          <w:szCs w:val="26"/>
        </w:rPr>
        <w:t xml:space="preserve">các </w:t>
      </w:r>
      <w:r w:rsidRPr="00E96AC1">
        <w:rPr>
          <w:rFonts w:ascii="Times New Roman" w:eastAsia="Times New Roman" w:hAnsi="Times New Roman"/>
          <w:sz w:val="26"/>
          <w:szCs w:val="26"/>
        </w:rPr>
        <w:t xml:space="preserve">công văn </w:t>
      </w:r>
      <w:r w:rsidR="00E3045D" w:rsidRPr="00E96AC1">
        <w:rPr>
          <w:rFonts w:ascii="Times New Roman" w:eastAsia="Times New Roman" w:hAnsi="Times New Roman"/>
          <w:sz w:val="26"/>
          <w:szCs w:val="26"/>
        </w:rPr>
        <w:t>hướng dẫn của</w:t>
      </w:r>
      <w:r w:rsidRPr="00E96AC1">
        <w:rPr>
          <w:rFonts w:ascii="Times New Roman" w:hAnsi="Times New Roman" w:cs="Times New Roman"/>
          <w:sz w:val="26"/>
          <w:szCs w:val="26"/>
        </w:rPr>
        <w:t xml:space="preserve"> Sở GD&amp;ĐT hướng dẫn thực hiện nhiệm vụ giáo dục thể chất, hoạt động thể thao và y tế trường học năm học 202</w:t>
      </w:r>
      <w:r w:rsidR="00E3045D" w:rsidRPr="00E96AC1">
        <w:rPr>
          <w:rFonts w:ascii="Times New Roman" w:hAnsi="Times New Roman" w:cs="Times New Roman"/>
          <w:sz w:val="26"/>
          <w:szCs w:val="26"/>
        </w:rPr>
        <w:t>5</w:t>
      </w:r>
      <w:r w:rsidRPr="00E96AC1">
        <w:rPr>
          <w:rFonts w:ascii="Times New Roman" w:hAnsi="Times New Roman" w:cs="Times New Roman"/>
          <w:sz w:val="26"/>
          <w:szCs w:val="26"/>
        </w:rPr>
        <w:t>-202</w:t>
      </w:r>
      <w:r w:rsidR="00E3045D" w:rsidRPr="00E96AC1">
        <w:rPr>
          <w:rFonts w:ascii="Times New Roman" w:hAnsi="Times New Roman" w:cs="Times New Roman"/>
          <w:sz w:val="26"/>
          <w:szCs w:val="26"/>
        </w:rPr>
        <w:t>6</w:t>
      </w:r>
    </w:p>
    <w:p w:rsidR="003D3021" w:rsidRPr="00001CE3" w:rsidRDefault="003D3021" w:rsidP="0032339D">
      <w:pPr>
        <w:spacing w:before="8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Tổng Phụ trách Đội có trách nhiệm duy trì nề nếp tập thể dục buổi sáng, thể dục giữa giờ. Các bài thể dục có th</w:t>
      </w:r>
      <w:r w:rsidR="00D83AC7" w:rsidRPr="00001CE3">
        <w:rPr>
          <w:rFonts w:ascii="Times New Roman" w:eastAsia="Times New Roman" w:hAnsi="Times New Roman"/>
          <w:sz w:val="26"/>
          <w:szCs w:val="26"/>
        </w:rPr>
        <w:t>ể thay bởi khiểu vũ thể thao, võ cổ truyền hoặc các bài tập đồng diễn khác.</w:t>
      </w:r>
    </w:p>
    <w:p w:rsidR="003D3021" w:rsidRDefault="003D3021" w:rsidP="0032339D">
      <w:pPr>
        <w:spacing w:before="8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Giáo viên dạy thể dục có trách nhiệm chọn đội tuyển, thực hiện bồi dưỡng để tham dự các nội dung thi cấp </w:t>
      </w:r>
      <w:r w:rsidR="003F7EE9">
        <w:rPr>
          <w:rFonts w:ascii="Times New Roman" w:eastAsia="Times New Roman" w:hAnsi="Times New Roman"/>
          <w:sz w:val="26"/>
          <w:szCs w:val="26"/>
        </w:rPr>
        <w:t xml:space="preserve">xã, cụm chuyên môn, cấp thành phố </w:t>
      </w:r>
      <w:r w:rsidRPr="00001CE3">
        <w:rPr>
          <w:rFonts w:ascii="Times New Roman" w:eastAsia="Times New Roman" w:hAnsi="Times New Roman"/>
          <w:sz w:val="26"/>
          <w:szCs w:val="26"/>
        </w:rPr>
        <w:t xml:space="preserve">khi có kế hoạch cụ thể của </w:t>
      </w:r>
      <w:r w:rsidR="003F7EE9">
        <w:rPr>
          <w:rFonts w:ascii="Times New Roman" w:eastAsia="Times New Roman" w:hAnsi="Times New Roman"/>
          <w:sz w:val="26"/>
          <w:szCs w:val="26"/>
        </w:rPr>
        <w:t>Sở GD&amp;ĐT</w:t>
      </w:r>
    </w:p>
    <w:p w:rsidR="00B40305" w:rsidRDefault="00D83AC7" w:rsidP="0032339D">
      <w:pPr>
        <w:spacing w:before="8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Tăng cường tổ chức và đa dạng các hình thức thể dục thể thao trong nhà trường. </w:t>
      </w:r>
      <w:r w:rsidR="00B40305" w:rsidRPr="00001CE3">
        <w:rPr>
          <w:rFonts w:ascii="Times New Roman" w:eastAsia="Times New Roman" w:hAnsi="Times New Roman"/>
          <w:sz w:val="26"/>
          <w:szCs w:val="26"/>
        </w:rPr>
        <w:t xml:space="preserve">Khuyến khích học sinh tích cực, tự giác luyện tập hàng ngày để rèn luyện thân thể, bồi dưỡng năng khiếu và tham gia các giải thi đấu được tổ chức. </w:t>
      </w:r>
    </w:p>
    <w:p w:rsidR="00F8023E" w:rsidRPr="00001CE3" w:rsidRDefault="00F8023E" w:rsidP="0032339D">
      <w:pPr>
        <w:spacing w:before="80"/>
        <w:ind w:left="140" w:right="20" w:firstLine="720"/>
        <w:jc w:val="both"/>
        <w:rPr>
          <w:rFonts w:ascii="Times New Roman" w:eastAsia="Times New Roman" w:hAnsi="Times New Roman"/>
          <w:sz w:val="26"/>
          <w:szCs w:val="26"/>
        </w:rPr>
      </w:pPr>
      <w:r>
        <w:rPr>
          <w:rFonts w:ascii="Times New Roman" w:eastAsia="Times New Roman" w:hAnsi="Times New Roman"/>
          <w:sz w:val="26"/>
          <w:szCs w:val="26"/>
        </w:rPr>
        <w:t xml:space="preserve">Tăng cường tổ chức các hoạt động giao lưu, thi đấu thể dục thể thao cấp trường, tham gia các cuộc thi cấp huyện. Trong năm học, trường tổ chức các hoạt động thi đấu ở </w:t>
      </w:r>
      <w:r>
        <w:rPr>
          <w:rFonts w:ascii="Times New Roman" w:eastAsia="Times New Roman" w:hAnsi="Times New Roman"/>
          <w:sz w:val="26"/>
          <w:szCs w:val="26"/>
        </w:rPr>
        <w:lastRenderedPageBreak/>
        <w:t>các môn cờ vua, cầu lông, thi kéo co trong tháng 11, 12 kỉ niệm Ngày nhà Giáo Việt Nam, Hội khỏe Phủ Đổng.</w:t>
      </w:r>
    </w:p>
    <w:p w:rsidR="00B40305" w:rsidRDefault="00B40305" w:rsidP="0032339D">
      <w:pPr>
        <w:spacing w:before="8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Huy động sự hỗ trợ từ thầy cô, từ hội cha mẹ học sinh, từ các nguồn tài trợ để hỗ trợ HS tập luyện và tham gi</w:t>
      </w:r>
      <w:r w:rsidR="00F8023E">
        <w:rPr>
          <w:rFonts w:ascii="Times New Roman" w:eastAsia="Times New Roman" w:hAnsi="Times New Roman"/>
          <w:sz w:val="26"/>
          <w:szCs w:val="26"/>
        </w:rPr>
        <w:t>a các cuộc thi thể dục thể thao của học sinh.</w:t>
      </w:r>
    </w:p>
    <w:p w:rsidR="00624B8F" w:rsidRDefault="00624B8F" w:rsidP="0032339D">
      <w:pPr>
        <w:spacing w:before="80"/>
        <w:ind w:left="140" w:right="20" w:firstLine="720"/>
        <w:jc w:val="both"/>
        <w:rPr>
          <w:rFonts w:ascii="Times New Roman" w:eastAsia="Times New Roman" w:hAnsi="Times New Roman"/>
          <w:sz w:val="26"/>
          <w:szCs w:val="26"/>
        </w:rPr>
      </w:pPr>
      <w:r w:rsidRPr="003F7EE9">
        <w:rPr>
          <w:rFonts w:ascii="Times New Roman" w:eastAsia="Times New Roman" w:hAnsi="Times New Roman"/>
          <w:sz w:val="26"/>
          <w:szCs w:val="26"/>
        </w:rPr>
        <w:t>Giáo viên kiêm nhiệm công tác y tế trường học thường xuyên kiểm tra, quan sát và đề xuất với lãnh đạo nhà trường về công tác vệ sinh trường lớp, các khu nhà vệ sinh, phòng chống dịch bệnh, trang bị thuốc thông thường và các vật dụng cơ bản cho phòng y tế. Hàng tháng, có bài tuyên truyền phòng chống dịch bệnh trong giờ sinh hoạt tập thể đầu tuần.</w:t>
      </w:r>
    </w:p>
    <w:p w:rsidR="002A617F" w:rsidRPr="003F7EE9" w:rsidRDefault="002A617F" w:rsidP="0032339D">
      <w:pPr>
        <w:spacing w:before="80"/>
        <w:ind w:left="140" w:right="20" w:firstLine="720"/>
        <w:jc w:val="both"/>
        <w:rPr>
          <w:rFonts w:ascii="Times New Roman" w:eastAsia="Times New Roman" w:hAnsi="Times New Roman"/>
          <w:sz w:val="26"/>
          <w:szCs w:val="26"/>
        </w:rPr>
      </w:pPr>
      <w:r>
        <w:rPr>
          <w:rFonts w:ascii="Times New Roman" w:eastAsia="Times New Roman" w:hAnsi="Times New Roman"/>
          <w:sz w:val="26"/>
          <w:szCs w:val="26"/>
        </w:rPr>
        <w:t>Kết hợp với cơ sở y tế đủ năng lực và điều kiện để khám sức khỏe ban đầu cho 100% học sinh nhà trường.</w:t>
      </w:r>
    </w:p>
    <w:p w:rsidR="003D3021" w:rsidRPr="00001CE3" w:rsidRDefault="00816EEA" w:rsidP="0032339D">
      <w:pPr>
        <w:spacing w:before="80"/>
        <w:ind w:left="140"/>
        <w:jc w:val="both"/>
        <w:rPr>
          <w:rFonts w:ascii="Times New Roman" w:eastAsia="Times New Roman" w:hAnsi="Times New Roman"/>
          <w:b/>
          <w:sz w:val="26"/>
          <w:szCs w:val="26"/>
        </w:rPr>
      </w:pPr>
      <w:r>
        <w:rPr>
          <w:rFonts w:ascii="Times New Roman" w:eastAsia="Times New Roman" w:hAnsi="Times New Roman"/>
          <w:b/>
          <w:sz w:val="26"/>
          <w:szCs w:val="26"/>
        </w:rPr>
        <w:t>8</w:t>
      </w:r>
      <w:r w:rsidR="003D3021" w:rsidRPr="00001CE3">
        <w:rPr>
          <w:rFonts w:ascii="Times New Roman" w:eastAsia="Times New Roman" w:hAnsi="Times New Roman"/>
          <w:b/>
          <w:sz w:val="26"/>
          <w:szCs w:val="26"/>
        </w:rPr>
        <w:t>. Giáo dục học sinh khuyết tật</w:t>
      </w:r>
    </w:p>
    <w:p w:rsidR="00D854FB" w:rsidRPr="00EA49DC" w:rsidRDefault="003D3021" w:rsidP="00F05739">
      <w:pPr>
        <w:spacing w:before="80"/>
        <w:ind w:left="140" w:right="20" w:firstLine="580"/>
        <w:jc w:val="both"/>
        <w:rPr>
          <w:rFonts w:ascii="Times New Roman" w:eastAsia="Times New Roman" w:hAnsi="Times New Roman"/>
          <w:sz w:val="26"/>
          <w:szCs w:val="26"/>
        </w:rPr>
      </w:pPr>
      <w:r w:rsidRPr="00EA49DC">
        <w:rPr>
          <w:rFonts w:ascii="Times New Roman" w:eastAsia="Times New Roman" w:hAnsi="Times New Roman"/>
          <w:sz w:val="26"/>
          <w:szCs w:val="26"/>
        </w:rPr>
        <w:t>Trường có 0</w:t>
      </w:r>
      <w:r w:rsidR="00E979E7" w:rsidRPr="00EA49DC">
        <w:rPr>
          <w:rFonts w:ascii="Times New Roman" w:eastAsia="Times New Roman" w:hAnsi="Times New Roman"/>
          <w:sz w:val="26"/>
          <w:szCs w:val="26"/>
        </w:rPr>
        <w:t>3</w:t>
      </w:r>
      <w:r w:rsidR="00A804CE" w:rsidRPr="00EA49DC">
        <w:rPr>
          <w:rFonts w:ascii="Times New Roman" w:eastAsia="Times New Roman" w:hAnsi="Times New Roman"/>
          <w:sz w:val="26"/>
          <w:szCs w:val="26"/>
        </w:rPr>
        <w:t xml:space="preserve"> học sinh khuyết tật trí tuệ:</w:t>
      </w:r>
      <w:r w:rsidR="00E979E7" w:rsidRPr="00EA49DC">
        <w:rPr>
          <w:rFonts w:ascii="Times New Roman" w:eastAsia="Times New Roman" w:hAnsi="Times New Roman"/>
          <w:sz w:val="26"/>
          <w:szCs w:val="26"/>
        </w:rPr>
        <w:t xml:space="preserve"> </w:t>
      </w:r>
      <w:r w:rsidR="003F7EE9">
        <w:rPr>
          <w:rFonts w:ascii="Times New Roman" w:eastAsia="Times New Roman" w:hAnsi="Times New Roman"/>
          <w:sz w:val="26"/>
          <w:szCs w:val="26"/>
        </w:rPr>
        <w:t xml:space="preserve">Phạm Thị Thu Thủy lớp 6A, </w:t>
      </w:r>
      <w:r w:rsidR="00E979E7" w:rsidRPr="00EA49DC">
        <w:rPr>
          <w:rFonts w:ascii="Times New Roman" w:eastAsia="Times New Roman" w:hAnsi="Times New Roman"/>
          <w:sz w:val="26"/>
          <w:szCs w:val="26"/>
        </w:rPr>
        <w:t xml:space="preserve">Nguyễn Viết Hoàng Hà lớp </w:t>
      </w:r>
      <w:r w:rsidR="003F7EE9">
        <w:rPr>
          <w:rFonts w:ascii="Times New Roman" w:eastAsia="Times New Roman" w:hAnsi="Times New Roman"/>
          <w:sz w:val="26"/>
          <w:szCs w:val="26"/>
        </w:rPr>
        <w:t>7</w:t>
      </w:r>
      <w:r w:rsidR="00E979E7" w:rsidRPr="00EA49DC">
        <w:rPr>
          <w:rFonts w:ascii="Times New Roman" w:eastAsia="Times New Roman" w:hAnsi="Times New Roman"/>
          <w:sz w:val="26"/>
          <w:szCs w:val="26"/>
        </w:rPr>
        <w:t xml:space="preserve">C,  Đặng Đức Thiên </w:t>
      </w:r>
      <w:r w:rsidR="00A804CE" w:rsidRPr="00EA49DC">
        <w:rPr>
          <w:rFonts w:ascii="Times New Roman" w:eastAsia="Times New Roman" w:hAnsi="Times New Roman"/>
          <w:sz w:val="26"/>
          <w:szCs w:val="26"/>
        </w:rPr>
        <w:t xml:space="preserve">lớp </w:t>
      </w:r>
      <w:r w:rsidR="003F7EE9">
        <w:rPr>
          <w:rFonts w:ascii="Times New Roman" w:eastAsia="Times New Roman" w:hAnsi="Times New Roman"/>
          <w:sz w:val="26"/>
          <w:szCs w:val="26"/>
        </w:rPr>
        <w:t>8</w:t>
      </w:r>
      <w:r w:rsidR="00092992" w:rsidRPr="00EA49DC">
        <w:rPr>
          <w:rFonts w:ascii="Times New Roman" w:eastAsia="Times New Roman" w:hAnsi="Times New Roman"/>
          <w:sz w:val="26"/>
          <w:szCs w:val="26"/>
        </w:rPr>
        <w:t>B</w:t>
      </w:r>
      <w:r w:rsidR="003F7EE9">
        <w:rPr>
          <w:rFonts w:ascii="Times New Roman" w:eastAsia="Times New Roman" w:hAnsi="Times New Roman"/>
          <w:sz w:val="26"/>
          <w:szCs w:val="26"/>
        </w:rPr>
        <w:t>.</w:t>
      </w:r>
    </w:p>
    <w:p w:rsidR="00EA49DC" w:rsidRDefault="003F7EE9" w:rsidP="00EA49DC">
      <w:pPr>
        <w:spacing w:before="60"/>
        <w:ind w:firstLine="720"/>
        <w:jc w:val="both"/>
        <w:rPr>
          <w:rFonts w:ascii="Times New Roman" w:hAnsi="Times New Roman"/>
          <w:sz w:val="26"/>
          <w:szCs w:val="26"/>
        </w:rPr>
      </w:pPr>
      <w:r>
        <w:rPr>
          <w:rFonts w:ascii="Times New Roman" w:eastAsia="Times New Roman" w:hAnsi="Times New Roman"/>
          <w:sz w:val="26"/>
          <w:szCs w:val="26"/>
        </w:rPr>
        <w:t xml:space="preserve">Các học </w:t>
      </w:r>
      <w:r w:rsidR="00EA49DC" w:rsidRPr="00EA49DC">
        <w:rPr>
          <w:rFonts w:ascii="Times New Roman" w:eastAsia="Times New Roman" w:hAnsi="Times New Roman"/>
          <w:sz w:val="26"/>
          <w:szCs w:val="26"/>
        </w:rPr>
        <w:t xml:space="preserve">sinh </w:t>
      </w:r>
      <w:r>
        <w:rPr>
          <w:rFonts w:ascii="Times New Roman" w:eastAsia="Times New Roman" w:hAnsi="Times New Roman"/>
          <w:sz w:val="26"/>
          <w:szCs w:val="26"/>
        </w:rPr>
        <w:t>khuyết tật</w:t>
      </w:r>
      <w:r w:rsidR="00352F54">
        <w:rPr>
          <w:rFonts w:ascii="Times New Roman" w:eastAsia="Times New Roman" w:hAnsi="Times New Roman"/>
          <w:sz w:val="26"/>
          <w:szCs w:val="26"/>
        </w:rPr>
        <w:t>:</w:t>
      </w:r>
      <w:r w:rsidR="00EA49DC" w:rsidRPr="00EA49DC">
        <w:rPr>
          <w:rFonts w:ascii="Times New Roman" w:hAnsi="Times New Roman"/>
          <w:sz w:val="26"/>
          <w:szCs w:val="26"/>
        </w:rPr>
        <w:t xml:space="preserve"> </w:t>
      </w:r>
      <w:r w:rsidR="00352F54">
        <w:rPr>
          <w:rFonts w:ascii="Times New Roman" w:hAnsi="Times New Roman"/>
          <w:sz w:val="26"/>
          <w:szCs w:val="26"/>
        </w:rPr>
        <w:t>c</w:t>
      </w:r>
      <w:r w:rsidR="00EA49DC" w:rsidRPr="00CD3624">
        <w:rPr>
          <w:rFonts w:ascii="Times New Roman" w:hAnsi="Times New Roman"/>
          <w:sz w:val="26"/>
          <w:szCs w:val="26"/>
        </w:rPr>
        <w:t>ác môn học được đánh giá như đối với học sinh bình thường nhưng có giảm nhẹ yêu cầu về kết quả học tập.</w:t>
      </w:r>
    </w:p>
    <w:p w:rsidR="008D7ED7" w:rsidRPr="007F0DAC" w:rsidRDefault="003D3021" w:rsidP="008D7ED7">
      <w:pPr>
        <w:spacing w:before="80"/>
        <w:ind w:left="140" w:firstLine="720"/>
        <w:jc w:val="both"/>
        <w:rPr>
          <w:rFonts w:ascii="Times New Roman" w:eastAsia="Times New Roman" w:hAnsi="Times New Roman"/>
          <w:sz w:val="26"/>
          <w:szCs w:val="26"/>
        </w:rPr>
      </w:pPr>
      <w:r w:rsidRPr="007F0DAC">
        <w:rPr>
          <w:rFonts w:ascii="Times New Roman" w:eastAsia="Times New Roman" w:hAnsi="Times New Roman"/>
          <w:sz w:val="26"/>
          <w:szCs w:val="26"/>
        </w:rPr>
        <w:t xml:space="preserve">Việc đánh giá học sinh căn cứ vào </w:t>
      </w:r>
      <w:r w:rsidR="008D7ED7" w:rsidRPr="007F0DAC">
        <w:rPr>
          <w:rFonts w:ascii="Times New Roman" w:eastAsia="Times New Roman" w:hAnsi="Times New Roman"/>
          <w:sz w:val="26"/>
          <w:szCs w:val="26"/>
        </w:rPr>
        <w:t>Điều 11 trong thông tư 22/2021/TT-BGDĐT ngày 20/7/2021 của Bộ Giáo dục và Đào tạo</w:t>
      </w:r>
      <w:r w:rsidR="006103A7">
        <w:rPr>
          <w:rFonts w:ascii="Times New Roman" w:eastAsia="Times New Roman" w:hAnsi="Times New Roman"/>
          <w:sz w:val="26"/>
          <w:szCs w:val="26"/>
        </w:rPr>
        <w:t>.</w:t>
      </w:r>
    </w:p>
    <w:p w:rsidR="003D3021" w:rsidRPr="00001CE3" w:rsidRDefault="00A804CE" w:rsidP="0032339D">
      <w:pPr>
        <w:spacing w:before="80"/>
        <w:ind w:left="140" w:right="20" w:firstLine="720"/>
        <w:jc w:val="both"/>
        <w:rPr>
          <w:rFonts w:ascii="Times New Roman" w:eastAsia="Times New Roman" w:hAnsi="Times New Roman"/>
          <w:sz w:val="26"/>
          <w:szCs w:val="26"/>
        </w:rPr>
      </w:pPr>
      <w:r>
        <w:rPr>
          <w:rFonts w:ascii="Times New Roman" w:eastAsia="Times New Roman" w:hAnsi="Times New Roman"/>
          <w:sz w:val="26"/>
          <w:szCs w:val="26"/>
        </w:rPr>
        <w:t>Phó H</w:t>
      </w:r>
      <w:r w:rsidR="003D3021" w:rsidRPr="00001CE3">
        <w:rPr>
          <w:rFonts w:ascii="Times New Roman" w:eastAsia="Times New Roman" w:hAnsi="Times New Roman"/>
          <w:sz w:val="26"/>
          <w:szCs w:val="26"/>
        </w:rPr>
        <w:t xml:space="preserve">iệu trưởng nghiên cứu và chỉ đạo công tác </w:t>
      </w:r>
      <w:r w:rsidR="006103A7">
        <w:rPr>
          <w:rFonts w:ascii="Times New Roman" w:eastAsia="Times New Roman" w:hAnsi="Times New Roman"/>
          <w:sz w:val="26"/>
          <w:szCs w:val="26"/>
        </w:rPr>
        <w:t xml:space="preserve">thiết lập hồ sơ HSKT; chỉ đạo </w:t>
      </w:r>
      <w:r w:rsidR="003D3021" w:rsidRPr="00001CE3">
        <w:rPr>
          <w:rFonts w:ascii="Times New Roman" w:eastAsia="Times New Roman" w:hAnsi="Times New Roman"/>
          <w:sz w:val="26"/>
          <w:szCs w:val="26"/>
        </w:rPr>
        <w:t>kiểm tra, đánh giá, nhận xét và lưu hồ sơ riêng theo quy định.</w:t>
      </w:r>
    </w:p>
    <w:p w:rsidR="006C1136" w:rsidRPr="00001CE3" w:rsidRDefault="00816EEA" w:rsidP="0032339D">
      <w:pPr>
        <w:spacing w:before="80"/>
        <w:ind w:right="20"/>
        <w:jc w:val="both"/>
        <w:rPr>
          <w:rFonts w:ascii="Times New Roman" w:eastAsia="Times New Roman" w:hAnsi="Times New Roman"/>
          <w:b/>
          <w:sz w:val="26"/>
          <w:szCs w:val="26"/>
        </w:rPr>
      </w:pPr>
      <w:r>
        <w:rPr>
          <w:rFonts w:ascii="Times New Roman" w:eastAsia="Times New Roman" w:hAnsi="Times New Roman"/>
          <w:b/>
          <w:sz w:val="26"/>
          <w:szCs w:val="26"/>
        </w:rPr>
        <w:t>9</w:t>
      </w:r>
      <w:r w:rsidR="006C1136" w:rsidRPr="00001CE3">
        <w:rPr>
          <w:rFonts w:ascii="Times New Roman" w:eastAsia="Times New Roman" w:hAnsi="Times New Roman"/>
          <w:b/>
          <w:sz w:val="26"/>
          <w:szCs w:val="26"/>
        </w:rPr>
        <w:t>. Kiểm tra, đánh giá, xếp loại các môn học, hoạt động.</w:t>
      </w:r>
    </w:p>
    <w:p w:rsidR="005D355C" w:rsidRPr="00001CE3" w:rsidRDefault="009C10ED" w:rsidP="0032339D">
      <w:pPr>
        <w:spacing w:before="80"/>
        <w:ind w:right="20"/>
        <w:jc w:val="both"/>
        <w:rPr>
          <w:rFonts w:ascii="Times New Roman" w:eastAsia="Times New Roman" w:hAnsi="Times New Roman"/>
          <w:sz w:val="26"/>
          <w:szCs w:val="26"/>
        </w:rPr>
      </w:pPr>
      <w:r w:rsidRPr="00001CE3">
        <w:rPr>
          <w:rFonts w:ascii="Times New Roman" w:eastAsia="Times New Roman" w:hAnsi="Times New Roman"/>
          <w:sz w:val="26"/>
          <w:szCs w:val="26"/>
        </w:rPr>
        <w:tab/>
      </w:r>
      <w:r w:rsidR="00670D2F">
        <w:rPr>
          <w:rFonts w:ascii="Times New Roman" w:eastAsia="Times New Roman" w:hAnsi="Times New Roman"/>
          <w:sz w:val="26"/>
          <w:szCs w:val="26"/>
        </w:rPr>
        <w:t>T</w:t>
      </w:r>
      <w:r w:rsidRPr="00001CE3">
        <w:rPr>
          <w:rFonts w:ascii="Times New Roman" w:eastAsia="Times New Roman" w:hAnsi="Times New Roman"/>
          <w:sz w:val="26"/>
          <w:szCs w:val="26"/>
        </w:rPr>
        <w:t>hực hiện theo Thông tư 22/2021/TT-BGDĐT ngày 20/7/2021 của Bộ Giáo dục &amp; Đào tạo quy định về đánh giá học sinh THCS và học sinh THPT.</w:t>
      </w:r>
      <w:r w:rsidR="00D6465B">
        <w:rPr>
          <w:rFonts w:ascii="Times New Roman" w:eastAsia="Times New Roman" w:hAnsi="Times New Roman"/>
          <w:sz w:val="26"/>
          <w:szCs w:val="26"/>
        </w:rPr>
        <w:t xml:space="preserve"> Nội dung kiểm tra môn Ngữ văn thực hiện theo công văn 3715/BGDĐT ngày 21/7/2022 của Bộ GD&amp;ĐT.</w:t>
      </w:r>
    </w:p>
    <w:p w:rsidR="00053309" w:rsidRDefault="008C6E79" w:rsidP="00053309">
      <w:pPr>
        <w:spacing w:before="80"/>
        <w:ind w:right="20"/>
        <w:jc w:val="both"/>
        <w:rPr>
          <w:rFonts w:ascii="Times New Roman" w:eastAsia="Times New Roman" w:hAnsi="Times New Roman"/>
          <w:sz w:val="26"/>
          <w:szCs w:val="26"/>
        </w:rPr>
      </w:pPr>
      <w:r w:rsidRPr="00001CE3">
        <w:rPr>
          <w:rFonts w:ascii="Times New Roman" w:eastAsia="Times New Roman" w:hAnsi="Times New Roman"/>
          <w:sz w:val="26"/>
          <w:szCs w:val="26"/>
        </w:rPr>
        <w:tab/>
      </w:r>
      <w:r w:rsidR="00053309">
        <w:rPr>
          <w:rFonts w:ascii="Times New Roman" w:eastAsia="Times New Roman" w:hAnsi="Times New Roman"/>
          <w:sz w:val="26"/>
          <w:szCs w:val="26"/>
        </w:rPr>
        <w:t xml:space="preserve">Các môn học cần đảm bảo cơ số điểm theo đúng các Thông tư quy định về kiểm tra, đánh giá. </w:t>
      </w:r>
    </w:p>
    <w:p w:rsidR="0075409F" w:rsidRPr="000F024D" w:rsidRDefault="00761190" w:rsidP="00053309">
      <w:pPr>
        <w:spacing w:before="80"/>
        <w:ind w:right="20"/>
        <w:jc w:val="both"/>
        <w:rPr>
          <w:rFonts w:ascii="Times New Roman" w:eastAsia="Times New Roman" w:hAnsi="Times New Roman"/>
          <w:sz w:val="26"/>
          <w:szCs w:val="26"/>
        </w:rPr>
      </w:pPr>
      <w:r w:rsidRPr="00001CE3">
        <w:rPr>
          <w:rFonts w:ascii="Times New Roman" w:eastAsia="Times New Roman" w:hAnsi="Times New Roman"/>
          <w:b/>
          <w:sz w:val="26"/>
          <w:szCs w:val="26"/>
        </w:rPr>
        <w:tab/>
      </w:r>
      <w:r w:rsidRPr="00001CE3">
        <w:rPr>
          <w:rFonts w:ascii="Times New Roman" w:eastAsia="Times New Roman" w:hAnsi="Times New Roman"/>
          <w:i/>
          <w:sz w:val="26"/>
          <w:szCs w:val="26"/>
        </w:rPr>
        <w:t>(Phụ lục</w:t>
      </w:r>
      <w:r w:rsidR="00051A1C">
        <w:rPr>
          <w:rFonts w:ascii="Times New Roman" w:eastAsia="Times New Roman" w:hAnsi="Times New Roman"/>
          <w:i/>
          <w:sz w:val="26"/>
          <w:szCs w:val="26"/>
        </w:rPr>
        <w:t xml:space="preserve"> 3</w:t>
      </w:r>
      <w:r w:rsidRPr="00001CE3">
        <w:rPr>
          <w:rFonts w:ascii="Times New Roman" w:eastAsia="Times New Roman" w:hAnsi="Times New Roman"/>
          <w:i/>
          <w:sz w:val="26"/>
          <w:szCs w:val="26"/>
        </w:rPr>
        <w:t>: Cơ số điểm kiểm tra các môn học)</w:t>
      </w:r>
    </w:p>
    <w:p w:rsidR="003D3021" w:rsidRPr="00001CE3" w:rsidRDefault="00823DDA" w:rsidP="0032339D">
      <w:pPr>
        <w:spacing w:before="80"/>
        <w:jc w:val="both"/>
        <w:rPr>
          <w:rFonts w:ascii="Times New Roman" w:eastAsia="Times New Roman" w:hAnsi="Times New Roman"/>
          <w:b/>
          <w:sz w:val="26"/>
          <w:szCs w:val="26"/>
        </w:rPr>
      </w:pPr>
      <w:r w:rsidRPr="00001CE3">
        <w:rPr>
          <w:rFonts w:ascii="Times New Roman" w:eastAsia="Times New Roman" w:hAnsi="Times New Roman"/>
          <w:b/>
          <w:sz w:val="26"/>
          <w:szCs w:val="26"/>
        </w:rPr>
        <w:t>II. Các hoạt động giáo dục khác</w:t>
      </w:r>
    </w:p>
    <w:p w:rsidR="00A362FD" w:rsidRPr="00001CE3" w:rsidRDefault="00A362FD" w:rsidP="00EE221E">
      <w:pPr>
        <w:spacing w:before="120"/>
        <w:ind w:left="140"/>
        <w:jc w:val="both"/>
        <w:rPr>
          <w:rFonts w:ascii="Times New Roman" w:eastAsia="Times New Roman" w:hAnsi="Times New Roman"/>
          <w:b/>
          <w:sz w:val="26"/>
          <w:szCs w:val="26"/>
        </w:rPr>
      </w:pPr>
      <w:r w:rsidRPr="00001CE3">
        <w:rPr>
          <w:rFonts w:ascii="Times New Roman" w:eastAsia="Times New Roman" w:hAnsi="Times New Roman"/>
          <w:b/>
          <w:sz w:val="26"/>
          <w:szCs w:val="26"/>
        </w:rPr>
        <w:t>1. Tổ chức các hoạt động đầu năm học</w:t>
      </w:r>
    </w:p>
    <w:p w:rsidR="00A362FD" w:rsidRPr="00D4492C" w:rsidRDefault="00A362FD" w:rsidP="00EE221E">
      <w:pPr>
        <w:spacing w:before="120"/>
        <w:ind w:left="140" w:firstLine="720"/>
        <w:jc w:val="both"/>
        <w:rPr>
          <w:rFonts w:ascii="Times New Roman" w:eastAsia="Times New Roman" w:hAnsi="Times New Roman"/>
          <w:sz w:val="26"/>
          <w:szCs w:val="26"/>
        </w:rPr>
      </w:pPr>
      <w:r w:rsidRPr="00D4492C">
        <w:rPr>
          <w:rFonts w:ascii="Times New Roman" w:eastAsia="Times New Roman" w:hAnsi="Times New Roman"/>
          <w:sz w:val="26"/>
          <w:szCs w:val="26"/>
        </w:rPr>
        <w:t xml:space="preserve">Thực hiện theo </w:t>
      </w:r>
      <w:r w:rsidR="00D4492C" w:rsidRPr="00D4492C">
        <w:rPr>
          <w:rFonts w:ascii="Times New Roman" w:eastAsia="Times New Roman" w:hAnsi="Times New Roman"/>
          <w:sz w:val="26"/>
          <w:szCs w:val="26"/>
        </w:rPr>
        <w:t>các văn bản hướng dẫn của các cấp quản lí, nhà trường đã</w:t>
      </w:r>
      <w:r w:rsidR="00EF65D3" w:rsidRPr="00D4492C">
        <w:rPr>
          <w:rFonts w:ascii="Times New Roman" w:eastAsia="Times New Roman" w:hAnsi="Times New Roman"/>
          <w:sz w:val="26"/>
          <w:szCs w:val="26"/>
        </w:rPr>
        <w:t xml:space="preserve"> khai các hoạt động đầu năm học và tổ chức Lễ Khai giảng năm học 202</w:t>
      </w:r>
      <w:r w:rsidR="00D4492C" w:rsidRPr="00D4492C">
        <w:rPr>
          <w:rFonts w:ascii="Times New Roman" w:eastAsia="Times New Roman" w:hAnsi="Times New Roman"/>
          <w:sz w:val="26"/>
          <w:szCs w:val="26"/>
        </w:rPr>
        <w:t>5</w:t>
      </w:r>
      <w:r w:rsidR="00EF65D3" w:rsidRPr="00D4492C">
        <w:rPr>
          <w:rFonts w:ascii="Times New Roman" w:eastAsia="Times New Roman" w:hAnsi="Times New Roman"/>
          <w:sz w:val="26"/>
          <w:szCs w:val="26"/>
        </w:rPr>
        <w:t>-202</w:t>
      </w:r>
      <w:r w:rsidR="00D4492C" w:rsidRPr="00D4492C">
        <w:rPr>
          <w:rFonts w:ascii="Times New Roman" w:eastAsia="Times New Roman" w:hAnsi="Times New Roman"/>
          <w:sz w:val="26"/>
          <w:szCs w:val="26"/>
        </w:rPr>
        <w:t>6</w:t>
      </w:r>
      <w:r w:rsidRPr="00D4492C">
        <w:rPr>
          <w:rFonts w:ascii="Times New Roman" w:eastAsia="Times New Roman" w:hAnsi="Times New Roman"/>
          <w:sz w:val="26"/>
          <w:szCs w:val="26"/>
        </w:rPr>
        <w:t>, nhà trường đã thực hiện đầy đủ và đảm bảo cơ bản các nội dung theo quy định:</w:t>
      </w:r>
    </w:p>
    <w:p w:rsidR="0005474F" w:rsidRPr="00001CE3" w:rsidRDefault="0005474F" w:rsidP="00EE221E">
      <w:pPr>
        <w:spacing w:before="120"/>
        <w:ind w:left="140"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 </w:t>
      </w:r>
      <w:r w:rsidR="00D4492C">
        <w:rPr>
          <w:rFonts w:ascii="Times New Roman" w:eastAsia="Times New Roman" w:hAnsi="Times New Roman"/>
          <w:sz w:val="26"/>
          <w:szCs w:val="26"/>
        </w:rPr>
        <w:t>Các c</w:t>
      </w:r>
      <w:r w:rsidRPr="00001CE3">
        <w:rPr>
          <w:rFonts w:ascii="Times New Roman" w:eastAsia="Times New Roman" w:hAnsi="Times New Roman"/>
          <w:sz w:val="26"/>
          <w:szCs w:val="26"/>
        </w:rPr>
        <w:t xml:space="preserve">hỉ thị của </w:t>
      </w:r>
      <w:r w:rsidR="00D4492C">
        <w:rPr>
          <w:rFonts w:ascii="Times New Roman" w:eastAsia="Times New Roman" w:hAnsi="Times New Roman"/>
          <w:sz w:val="26"/>
          <w:szCs w:val="26"/>
        </w:rPr>
        <w:t xml:space="preserve">Thủ tướng chính phủ, </w:t>
      </w:r>
      <w:r w:rsidRPr="00001CE3">
        <w:rPr>
          <w:rFonts w:ascii="Times New Roman" w:eastAsia="Times New Roman" w:hAnsi="Times New Roman"/>
          <w:sz w:val="26"/>
          <w:szCs w:val="26"/>
        </w:rPr>
        <w:t xml:space="preserve">Bộ trưởng bộ GD&amp;ĐT, chỉ thị của chủ tịch UBND </w:t>
      </w:r>
      <w:r w:rsidR="00D4492C">
        <w:rPr>
          <w:rFonts w:ascii="Times New Roman" w:eastAsia="Times New Roman" w:hAnsi="Times New Roman"/>
          <w:sz w:val="26"/>
          <w:szCs w:val="26"/>
        </w:rPr>
        <w:t>thành phố</w:t>
      </w:r>
      <w:r w:rsidRPr="00001CE3">
        <w:rPr>
          <w:rFonts w:ascii="Times New Roman" w:eastAsia="Times New Roman" w:hAnsi="Times New Roman"/>
          <w:sz w:val="26"/>
          <w:szCs w:val="26"/>
        </w:rPr>
        <w:t xml:space="preserve"> </w:t>
      </w:r>
      <w:r w:rsidR="00D4492C">
        <w:rPr>
          <w:rFonts w:ascii="Times New Roman" w:eastAsia="Times New Roman" w:hAnsi="Times New Roman"/>
          <w:sz w:val="26"/>
          <w:szCs w:val="26"/>
        </w:rPr>
        <w:t xml:space="preserve">về công tác giáo dục </w:t>
      </w:r>
      <w:r w:rsidRPr="00001CE3">
        <w:rPr>
          <w:rFonts w:ascii="Times New Roman" w:eastAsia="Times New Roman" w:hAnsi="Times New Roman"/>
          <w:sz w:val="26"/>
          <w:szCs w:val="26"/>
        </w:rPr>
        <w:t>được thông tin tới giáo viên, nhân viên nhà trường và gửi vào hòm thư chung để nghiên cứu, thực hiện.</w:t>
      </w:r>
    </w:p>
    <w:p w:rsidR="0005474F" w:rsidRPr="00001CE3" w:rsidRDefault="0005474F" w:rsidP="00EE221E">
      <w:pPr>
        <w:spacing w:before="120"/>
        <w:ind w:left="140" w:firstLine="720"/>
        <w:jc w:val="both"/>
        <w:rPr>
          <w:rFonts w:ascii="Times New Roman" w:eastAsia="Times New Roman" w:hAnsi="Times New Roman"/>
          <w:sz w:val="26"/>
          <w:szCs w:val="26"/>
        </w:rPr>
      </w:pPr>
      <w:r w:rsidRPr="00001CE3">
        <w:rPr>
          <w:rFonts w:ascii="Times New Roman" w:eastAsia="Times New Roman" w:hAnsi="Times New Roman"/>
          <w:sz w:val="26"/>
          <w:szCs w:val="26"/>
        </w:rPr>
        <w:t>- Kế hoạch thời gian năm học được Ban giám hiệu nghiên cứu và triển khai nghiêm túc, đầy đủ trong các cuộc họp, làm cơ sở để giáo viên xây dựng kế hoạch giáo dục, kế hoạch công tác cá nhân.</w:t>
      </w:r>
    </w:p>
    <w:p w:rsidR="00A362FD" w:rsidRPr="00001CE3" w:rsidRDefault="0005474F" w:rsidP="00EE221E">
      <w:pPr>
        <w:spacing w:before="120"/>
        <w:ind w:left="860"/>
        <w:jc w:val="both"/>
        <w:rPr>
          <w:rFonts w:ascii="Times New Roman" w:eastAsia="Times New Roman" w:hAnsi="Times New Roman"/>
          <w:sz w:val="26"/>
          <w:szCs w:val="26"/>
        </w:rPr>
      </w:pPr>
      <w:r w:rsidRPr="00001CE3">
        <w:rPr>
          <w:rFonts w:ascii="Times New Roman" w:eastAsia="Times New Roman" w:hAnsi="Times New Roman"/>
          <w:sz w:val="26"/>
          <w:szCs w:val="26"/>
        </w:rPr>
        <w:t>-</w:t>
      </w:r>
      <w:r w:rsidR="00A362FD" w:rsidRPr="00001CE3">
        <w:rPr>
          <w:rFonts w:ascii="Times New Roman" w:eastAsia="Times New Roman" w:hAnsi="Times New Roman"/>
          <w:sz w:val="26"/>
          <w:szCs w:val="26"/>
        </w:rPr>
        <w:t xml:space="preserve"> Chuẩn bị c</w:t>
      </w:r>
      <w:r w:rsidRPr="00001CE3">
        <w:rPr>
          <w:rFonts w:ascii="Times New Roman" w:eastAsia="Times New Roman" w:hAnsi="Times New Roman"/>
          <w:sz w:val="26"/>
          <w:szCs w:val="26"/>
        </w:rPr>
        <w:t>ơ sở vật chất phục vụ giảng dạy:</w:t>
      </w:r>
    </w:p>
    <w:p w:rsidR="00A362FD" w:rsidRPr="00001CE3" w:rsidRDefault="00A362F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lastRenderedPageBreak/>
        <w:t>Nhà trường đã tổ chức lao động vệ sinh trường lớp, bố trí các phòng học cho từng lớp và sửa chữa, bổ sung cơ sở vật chất. Các phòng học có đủ bàn ghế cho học sinh, hệ thống đèn điện đủ chiếu sáng nhân tạo, hệ thống cửa đảm bảo thông gió và ánh sáng tự nhiên.</w:t>
      </w:r>
    </w:p>
    <w:p w:rsidR="0005474F" w:rsidRPr="00001CE3" w:rsidRDefault="00A362F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Học sinh được nhắc nhở, kiểm tra về việc chuẩn bị sách vở, đồ dùng học tập. Các học sinh thuộc gia đình chính sách, khó khăn về kinh tế được quan tâm để đảm bảo có đủ</w:t>
      </w:r>
      <w:r w:rsidR="0005474F" w:rsidRPr="00001CE3">
        <w:rPr>
          <w:rFonts w:ascii="Times New Roman" w:eastAsia="Times New Roman" w:hAnsi="Times New Roman"/>
          <w:sz w:val="26"/>
          <w:szCs w:val="26"/>
        </w:rPr>
        <w:t xml:space="preserve"> đồ dùng, sách vở trong năm học.</w:t>
      </w:r>
    </w:p>
    <w:p w:rsidR="0005474F" w:rsidRPr="00001CE3" w:rsidRDefault="0005474F"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 Sắp xếp đội ngũ cán bộ, giáo viên, nhân viên:</w:t>
      </w:r>
    </w:p>
    <w:p w:rsidR="0005474F" w:rsidRPr="00001CE3" w:rsidRDefault="0005474F"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Trên cơ sở đội ngũ hiện có, nhà trường đã phân công lao động phù hợp với chuyên ngành đào tạo. Xây dựng phương án tăng giờ để khắc phục việc thiếu giáo viên.</w:t>
      </w:r>
    </w:p>
    <w:p w:rsidR="00A362FD" w:rsidRPr="00001CE3" w:rsidRDefault="0005474F" w:rsidP="00EE221E">
      <w:pPr>
        <w:spacing w:before="120"/>
        <w:ind w:left="860"/>
        <w:jc w:val="both"/>
        <w:rPr>
          <w:rFonts w:ascii="Times New Roman" w:eastAsia="Times New Roman" w:hAnsi="Times New Roman"/>
          <w:sz w:val="26"/>
          <w:szCs w:val="26"/>
        </w:rPr>
      </w:pPr>
      <w:r w:rsidRPr="00001CE3">
        <w:rPr>
          <w:rFonts w:ascii="Times New Roman" w:eastAsia="Times New Roman" w:hAnsi="Times New Roman"/>
          <w:sz w:val="26"/>
          <w:szCs w:val="26"/>
        </w:rPr>
        <w:t>- Đ</w:t>
      </w:r>
      <w:r w:rsidR="00A362FD" w:rsidRPr="00001CE3">
        <w:rPr>
          <w:rFonts w:ascii="Times New Roman" w:eastAsia="Times New Roman" w:hAnsi="Times New Roman"/>
          <w:sz w:val="26"/>
          <w:szCs w:val="26"/>
        </w:rPr>
        <w:t>ón học sinh đầu cấp học</w:t>
      </w:r>
      <w:r w:rsidR="00383366">
        <w:rPr>
          <w:rFonts w:ascii="Times New Roman" w:eastAsia="Times New Roman" w:hAnsi="Times New Roman"/>
          <w:sz w:val="26"/>
          <w:szCs w:val="26"/>
        </w:rPr>
        <w:t xml:space="preserve"> và tổ chức Lễ Khai giảng năm học mới</w:t>
      </w:r>
      <w:r w:rsidR="006C5CB3">
        <w:rPr>
          <w:rFonts w:ascii="Times New Roman" w:eastAsia="Times New Roman" w:hAnsi="Times New Roman"/>
          <w:sz w:val="26"/>
          <w:szCs w:val="26"/>
        </w:rPr>
        <w:t>.</w:t>
      </w:r>
    </w:p>
    <w:p w:rsidR="00A362FD" w:rsidRPr="00001CE3" w:rsidRDefault="00940AC9"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Nhà trường đã t</w:t>
      </w:r>
      <w:r w:rsidR="00A362FD" w:rsidRPr="00001CE3">
        <w:rPr>
          <w:rFonts w:ascii="Times New Roman" w:eastAsia="Times New Roman" w:hAnsi="Times New Roman"/>
          <w:sz w:val="26"/>
          <w:szCs w:val="26"/>
        </w:rPr>
        <w:t>ổ chức tựu trường</w:t>
      </w:r>
      <w:r w:rsidR="00F05739">
        <w:rPr>
          <w:rFonts w:ascii="Times New Roman" w:eastAsia="Times New Roman" w:hAnsi="Times New Roman"/>
          <w:sz w:val="26"/>
          <w:szCs w:val="26"/>
        </w:rPr>
        <w:t xml:space="preserve"> khối 9 vào 25/8, tựu trường đối với học sinh toàn trường</w:t>
      </w:r>
      <w:r w:rsidR="0061764B">
        <w:rPr>
          <w:rFonts w:ascii="Times New Roman" w:eastAsia="Times New Roman" w:hAnsi="Times New Roman"/>
          <w:sz w:val="26"/>
          <w:szCs w:val="26"/>
        </w:rPr>
        <w:t xml:space="preserve"> vào 29/8 </w:t>
      </w:r>
      <w:r w:rsidR="00A362FD" w:rsidRPr="00001CE3">
        <w:rPr>
          <w:rFonts w:ascii="Times New Roman" w:eastAsia="Times New Roman" w:hAnsi="Times New Roman"/>
          <w:sz w:val="26"/>
          <w:szCs w:val="26"/>
        </w:rPr>
        <w:t>và Lễ Khai giảng</w:t>
      </w:r>
      <w:r w:rsidR="0061764B">
        <w:rPr>
          <w:rFonts w:ascii="Times New Roman" w:eastAsia="Times New Roman" w:hAnsi="Times New Roman"/>
          <w:sz w:val="26"/>
          <w:szCs w:val="26"/>
        </w:rPr>
        <w:t xml:space="preserve"> vào sáng ngày 05/9</w:t>
      </w:r>
      <w:r w:rsidR="00A362FD" w:rsidRPr="00001CE3">
        <w:rPr>
          <w:rFonts w:ascii="Times New Roman" w:eastAsia="Times New Roman" w:hAnsi="Times New Roman"/>
          <w:sz w:val="26"/>
          <w:szCs w:val="26"/>
        </w:rPr>
        <w:t xml:space="preserve"> theo</w:t>
      </w:r>
      <w:r w:rsidRPr="00001CE3">
        <w:rPr>
          <w:rFonts w:ascii="Times New Roman" w:eastAsia="Times New Roman" w:hAnsi="Times New Roman"/>
          <w:sz w:val="26"/>
          <w:szCs w:val="26"/>
        </w:rPr>
        <w:t xml:space="preserve"> đúng lịch quy định. </w:t>
      </w:r>
      <w:r w:rsidR="0005474F" w:rsidRPr="00001CE3">
        <w:rPr>
          <w:rFonts w:ascii="Times New Roman" w:eastAsia="Times New Roman" w:hAnsi="Times New Roman"/>
          <w:sz w:val="26"/>
          <w:szCs w:val="26"/>
        </w:rPr>
        <w:t>T</w:t>
      </w:r>
      <w:r w:rsidRPr="00001CE3">
        <w:rPr>
          <w:rFonts w:ascii="Times New Roman" w:eastAsia="Times New Roman" w:hAnsi="Times New Roman"/>
          <w:sz w:val="26"/>
          <w:szCs w:val="26"/>
        </w:rPr>
        <w:t xml:space="preserve">rường đã </w:t>
      </w:r>
      <w:r w:rsidR="00A362FD" w:rsidRPr="00001CE3">
        <w:rPr>
          <w:rFonts w:ascii="Times New Roman" w:eastAsia="Times New Roman" w:hAnsi="Times New Roman"/>
          <w:sz w:val="26"/>
          <w:szCs w:val="26"/>
        </w:rPr>
        <w:t>cho học sinh lớp 6 tìm hiểu về truyền thống, cơ cấu tổ chức, cán bộ quản lý, giáo viên, nhân viên và các tấm gương tiêu biểu của nhà trường; vị trí phòng học, phòng chức năn</w:t>
      </w:r>
      <w:r w:rsidRPr="00001CE3">
        <w:rPr>
          <w:rFonts w:ascii="Times New Roman" w:eastAsia="Times New Roman" w:hAnsi="Times New Roman"/>
          <w:sz w:val="26"/>
          <w:szCs w:val="26"/>
        </w:rPr>
        <w:t>g, thư viện, sân chơi, bãi tập</w:t>
      </w:r>
      <w:r w:rsidR="00A362FD" w:rsidRPr="00001CE3">
        <w:rPr>
          <w:rFonts w:ascii="Times New Roman" w:eastAsia="Times New Roman" w:hAnsi="Times New Roman"/>
          <w:sz w:val="26"/>
          <w:szCs w:val="26"/>
        </w:rPr>
        <w:t>, các hoạt động giáo dục, chương trình giáo dục, phương pháp học tập và rèn luyện ở trường, lớp; giới thiệu về sách giáo khoa, các tài liệu</w:t>
      </w:r>
      <w:r w:rsidR="0061764B">
        <w:rPr>
          <w:rFonts w:ascii="Times New Roman" w:eastAsia="Times New Roman" w:hAnsi="Times New Roman"/>
          <w:sz w:val="26"/>
          <w:szCs w:val="26"/>
        </w:rPr>
        <w:t xml:space="preserve"> tham khảo trong nhà trường nhằ</w:t>
      </w:r>
      <w:r w:rsidR="00A362FD" w:rsidRPr="00001CE3">
        <w:rPr>
          <w:rFonts w:ascii="Times New Roman" w:eastAsia="Times New Roman" w:hAnsi="Times New Roman"/>
          <w:sz w:val="26"/>
          <w:szCs w:val="26"/>
        </w:rPr>
        <w:t>m khơi dậy sự yêu thích và hứng thú của học sinh với các môn học.</w:t>
      </w:r>
    </w:p>
    <w:p w:rsidR="00113F1C" w:rsidRDefault="007E3605" w:rsidP="00EE221E">
      <w:pPr>
        <w:spacing w:before="120"/>
        <w:jc w:val="both"/>
        <w:rPr>
          <w:rFonts w:ascii="Times New Roman" w:eastAsia="Times New Roman" w:hAnsi="Times New Roman"/>
          <w:b/>
          <w:sz w:val="26"/>
          <w:szCs w:val="26"/>
        </w:rPr>
      </w:pPr>
      <w:r>
        <w:rPr>
          <w:rFonts w:ascii="Times New Roman" w:eastAsia="Times New Roman" w:hAnsi="Times New Roman"/>
          <w:b/>
          <w:sz w:val="26"/>
          <w:szCs w:val="26"/>
        </w:rPr>
        <w:t>2</w:t>
      </w:r>
      <w:r w:rsidR="00061A19" w:rsidRPr="006E4862">
        <w:rPr>
          <w:rFonts w:ascii="Times New Roman" w:eastAsia="Times New Roman" w:hAnsi="Times New Roman"/>
          <w:b/>
          <w:sz w:val="26"/>
          <w:szCs w:val="26"/>
        </w:rPr>
        <w:t xml:space="preserve">. </w:t>
      </w:r>
      <w:r w:rsidR="00A46A90">
        <w:rPr>
          <w:rFonts w:ascii="Times New Roman" w:eastAsia="Times New Roman" w:hAnsi="Times New Roman"/>
          <w:b/>
          <w:sz w:val="26"/>
          <w:szCs w:val="26"/>
        </w:rPr>
        <w:t>Tổ chức dạy học buổi 2</w:t>
      </w:r>
    </w:p>
    <w:p w:rsidR="0077513B" w:rsidRPr="0077513B" w:rsidRDefault="00A46A90" w:rsidP="00EE221E">
      <w:pPr>
        <w:spacing w:before="120"/>
        <w:jc w:val="both"/>
        <w:rPr>
          <w:rFonts w:ascii="Times New Roman" w:hAnsi="Times New Roman" w:cs="Times New Roman"/>
          <w:spacing w:val="-6"/>
          <w:sz w:val="26"/>
          <w:szCs w:val="26"/>
        </w:rPr>
      </w:pPr>
      <w:r>
        <w:rPr>
          <w:rFonts w:ascii="Times New Roman" w:eastAsia="Times New Roman" w:hAnsi="Times New Roman"/>
          <w:b/>
          <w:sz w:val="26"/>
          <w:szCs w:val="26"/>
        </w:rPr>
        <w:tab/>
      </w:r>
      <w:r w:rsidRPr="0077513B">
        <w:rPr>
          <w:rFonts w:ascii="Times New Roman" w:eastAsia="Times New Roman" w:hAnsi="Times New Roman" w:cs="Times New Roman"/>
          <w:sz w:val="26"/>
          <w:szCs w:val="26"/>
        </w:rPr>
        <w:t xml:space="preserve">- </w:t>
      </w:r>
      <w:r w:rsidR="0077513B" w:rsidRPr="0077513B">
        <w:rPr>
          <w:rFonts w:ascii="Times New Roman" w:eastAsia="Times New Roman" w:hAnsi="Times New Roman" w:cs="Times New Roman"/>
          <w:sz w:val="26"/>
          <w:szCs w:val="26"/>
        </w:rPr>
        <w:t>Thực hiện k</w:t>
      </w:r>
      <w:r w:rsidR="0077513B" w:rsidRPr="0077513B">
        <w:rPr>
          <w:rFonts w:ascii="Times New Roman" w:hAnsi="Times New Roman" w:cs="Times New Roman"/>
          <w:spacing w:val="-6"/>
          <w:sz w:val="26"/>
          <w:szCs w:val="26"/>
        </w:rPr>
        <w:t>hảo sát nhu cầu học tập của học sinh ở buổi 2 để có phương án tổ chức các nội dung giáo dục đáp ứng nhu cầu học tập của học sinh</w:t>
      </w:r>
    </w:p>
    <w:p w:rsidR="0077513B" w:rsidRPr="0077513B" w:rsidRDefault="0077513B" w:rsidP="0077513B">
      <w:pPr>
        <w:spacing w:before="120"/>
        <w:ind w:firstLine="720"/>
        <w:jc w:val="both"/>
        <w:rPr>
          <w:rFonts w:ascii="Times New Roman" w:hAnsi="Times New Roman" w:cs="Times New Roman"/>
          <w:color w:val="000000"/>
          <w:spacing w:val="-6"/>
          <w:sz w:val="26"/>
          <w:szCs w:val="26"/>
        </w:rPr>
      </w:pPr>
      <w:r w:rsidRPr="0077513B">
        <w:rPr>
          <w:rFonts w:ascii="Times New Roman" w:hAnsi="Times New Roman" w:cs="Times New Roman"/>
          <w:spacing w:val="-6"/>
          <w:sz w:val="26"/>
          <w:szCs w:val="26"/>
        </w:rPr>
        <w:t>- X</w:t>
      </w:r>
      <w:r w:rsidRPr="0077513B">
        <w:rPr>
          <w:rFonts w:ascii="Times New Roman" w:hAnsi="Times New Roman" w:cs="Times New Roman"/>
          <w:color w:val="000000"/>
          <w:spacing w:val="-6"/>
          <w:sz w:val="26"/>
          <w:szCs w:val="26"/>
        </w:rPr>
        <w:t>ây dựng kế hoạch tổ chức dạy học 2 buổi/ngày phù hợp với tình hình thực tiễn của nhà trường, báo cáo UBND xã phê duyệt</w:t>
      </w:r>
    </w:p>
    <w:p w:rsidR="00A46A90" w:rsidRPr="003D4DC8" w:rsidRDefault="0077513B" w:rsidP="0077513B">
      <w:pPr>
        <w:spacing w:before="120"/>
        <w:ind w:firstLine="720"/>
        <w:jc w:val="center"/>
        <w:rPr>
          <w:rFonts w:ascii="Times New Roman" w:eastAsia="Times New Roman" w:hAnsi="Times New Roman" w:cs="Times New Roman"/>
          <w:b/>
          <w:i/>
          <w:sz w:val="26"/>
          <w:szCs w:val="26"/>
        </w:rPr>
      </w:pPr>
      <w:r w:rsidRPr="003D4DC8">
        <w:rPr>
          <w:rFonts w:ascii="Times New Roman" w:hAnsi="Times New Roman" w:cs="Times New Roman"/>
          <w:b/>
          <w:i/>
          <w:color w:val="000000"/>
          <w:spacing w:val="-6"/>
          <w:sz w:val="26"/>
          <w:szCs w:val="26"/>
        </w:rPr>
        <w:t>(có kế hoạch riêng về dạy học buổi 2)</w:t>
      </w:r>
    </w:p>
    <w:p w:rsidR="0053720D" w:rsidRPr="00001CE3" w:rsidRDefault="007E3605" w:rsidP="00EE221E">
      <w:pPr>
        <w:spacing w:before="120"/>
        <w:jc w:val="both"/>
        <w:rPr>
          <w:rFonts w:ascii="Times New Roman" w:eastAsia="Times New Roman" w:hAnsi="Times New Roman"/>
          <w:sz w:val="26"/>
          <w:szCs w:val="26"/>
        </w:rPr>
      </w:pPr>
      <w:r>
        <w:rPr>
          <w:rFonts w:ascii="Times New Roman" w:eastAsia="Times New Roman" w:hAnsi="Times New Roman"/>
          <w:b/>
          <w:sz w:val="26"/>
          <w:szCs w:val="26"/>
        </w:rPr>
        <w:t>3</w:t>
      </w:r>
      <w:r w:rsidR="00113F1C" w:rsidRPr="00001CE3">
        <w:rPr>
          <w:rFonts w:ascii="Times New Roman" w:eastAsia="Times New Roman" w:hAnsi="Times New Roman"/>
          <w:b/>
          <w:sz w:val="26"/>
          <w:szCs w:val="26"/>
        </w:rPr>
        <w:t>. Phổ biến g</w:t>
      </w:r>
      <w:r w:rsidR="001B34AB" w:rsidRPr="00001CE3">
        <w:rPr>
          <w:rFonts w:ascii="Times New Roman" w:eastAsia="Times New Roman" w:hAnsi="Times New Roman"/>
          <w:b/>
          <w:sz w:val="26"/>
          <w:szCs w:val="26"/>
        </w:rPr>
        <w:t xml:space="preserve">iáo dục pháp luật, kĩ năng sống, </w:t>
      </w:r>
      <w:r w:rsidR="00387E4B">
        <w:rPr>
          <w:rFonts w:ascii="Times New Roman" w:eastAsia="Times New Roman" w:hAnsi="Times New Roman"/>
          <w:b/>
          <w:sz w:val="26"/>
          <w:szCs w:val="26"/>
        </w:rPr>
        <w:t>phòng chống tai nạn thương tích, an ninh qu</w:t>
      </w:r>
      <w:r w:rsidR="00B777D7">
        <w:rPr>
          <w:rFonts w:ascii="Times New Roman" w:eastAsia="Times New Roman" w:hAnsi="Times New Roman"/>
          <w:b/>
          <w:sz w:val="26"/>
          <w:szCs w:val="26"/>
        </w:rPr>
        <w:t>ốc phòng.</w:t>
      </w:r>
    </w:p>
    <w:p w:rsidR="007A719C" w:rsidRPr="00001CE3" w:rsidRDefault="00113F1C" w:rsidP="00EE221E">
      <w:pPr>
        <w:spacing w:before="120"/>
        <w:ind w:firstLine="7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Giao cho giáo viên chủ nhiệm </w:t>
      </w:r>
      <w:r w:rsidR="0053720D" w:rsidRPr="00001CE3">
        <w:rPr>
          <w:rFonts w:ascii="Times New Roman" w:eastAsia="Times New Roman" w:hAnsi="Times New Roman"/>
          <w:sz w:val="26"/>
          <w:szCs w:val="26"/>
        </w:rPr>
        <w:t>xây dựng kế hoạch cụ thể, tổ chức giáo dục trong giờ sinh hoạt lớp đảm bảo ít nhất 1 tiết/tháng.</w:t>
      </w:r>
      <w:r w:rsidR="007A719C" w:rsidRPr="00001CE3">
        <w:rPr>
          <w:rFonts w:ascii="Times New Roman" w:eastAsia="Times New Roman" w:hAnsi="Times New Roman"/>
          <w:sz w:val="26"/>
          <w:szCs w:val="26"/>
        </w:rPr>
        <w:t xml:space="preserve"> Trong đó có n</w:t>
      </w:r>
      <w:r w:rsidR="0053720D" w:rsidRPr="00001CE3">
        <w:rPr>
          <w:rFonts w:ascii="Times New Roman" w:eastAsia="Times New Roman" w:hAnsi="Times New Roman"/>
          <w:sz w:val="26"/>
          <w:szCs w:val="26"/>
        </w:rPr>
        <w:t>ội dung</w:t>
      </w:r>
      <w:r w:rsidRPr="00001CE3">
        <w:rPr>
          <w:rFonts w:ascii="Times New Roman" w:eastAsia="Times New Roman" w:hAnsi="Times New Roman"/>
          <w:sz w:val="26"/>
          <w:szCs w:val="26"/>
        </w:rPr>
        <w:t xml:space="preserve"> tìm hiểu về pháp luật, rèn kĩ năng sống đặc biệt là kĩ nă</w:t>
      </w:r>
      <w:r w:rsidR="0053720D" w:rsidRPr="00001CE3">
        <w:rPr>
          <w:rFonts w:ascii="Times New Roman" w:eastAsia="Times New Roman" w:hAnsi="Times New Roman"/>
          <w:sz w:val="26"/>
          <w:szCs w:val="26"/>
        </w:rPr>
        <w:t xml:space="preserve">ng thoát hiểm và kĩ năng ứng xử. </w:t>
      </w:r>
    </w:p>
    <w:p w:rsidR="00113F1C" w:rsidRPr="00001CE3" w:rsidRDefault="007A719C" w:rsidP="00EE221E">
      <w:pPr>
        <w:spacing w:before="120"/>
        <w:ind w:firstLine="720"/>
        <w:jc w:val="both"/>
        <w:rPr>
          <w:rFonts w:ascii="Times New Roman" w:eastAsia="Times New Roman" w:hAnsi="Times New Roman"/>
          <w:sz w:val="26"/>
          <w:szCs w:val="26"/>
        </w:rPr>
      </w:pPr>
      <w:r w:rsidRPr="00001CE3">
        <w:rPr>
          <w:rFonts w:ascii="Times New Roman" w:eastAsia="Times New Roman" w:hAnsi="Times New Roman"/>
          <w:sz w:val="26"/>
          <w:szCs w:val="26"/>
        </w:rPr>
        <w:t>Yêu cầu</w:t>
      </w:r>
      <w:r w:rsidR="001B0BF9">
        <w:rPr>
          <w:rFonts w:ascii="Times New Roman" w:eastAsia="Times New Roman" w:hAnsi="Times New Roman"/>
          <w:sz w:val="26"/>
          <w:szCs w:val="26"/>
        </w:rPr>
        <w:t xml:space="preserve"> </w:t>
      </w:r>
      <w:r w:rsidR="00693D37" w:rsidRPr="00001CE3">
        <w:rPr>
          <w:rFonts w:ascii="Times New Roman" w:eastAsia="Times New Roman" w:hAnsi="Times New Roman"/>
          <w:sz w:val="26"/>
          <w:szCs w:val="26"/>
        </w:rPr>
        <w:t>sử dụng máy chiếu</w:t>
      </w:r>
      <w:r w:rsidR="005419AF" w:rsidRPr="00001CE3">
        <w:rPr>
          <w:rFonts w:ascii="Times New Roman" w:eastAsia="Times New Roman" w:hAnsi="Times New Roman"/>
          <w:sz w:val="26"/>
          <w:szCs w:val="26"/>
        </w:rPr>
        <w:t>, tivi</w:t>
      </w:r>
      <w:r w:rsidR="00693D37" w:rsidRPr="00001CE3">
        <w:rPr>
          <w:rFonts w:ascii="Times New Roman" w:eastAsia="Times New Roman" w:hAnsi="Times New Roman"/>
          <w:sz w:val="26"/>
          <w:szCs w:val="26"/>
        </w:rPr>
        <w:t xml:space="preserve"> để dạy </w:t>
      </w:r>
      <w:r w:rsidR="00113F1C" w:rsidRPr="00001CE3">
        <w:rPr>
          <w:rFonts w:ascii="Times New Roman" w:eastAsia="Times New Roman" w:hAnsi="Times New Roman"/>
          <w:sz w:val="26"/>
          <w:szCs w:val="26"/>
        </w:rPr>
        <w:t>thông qua các đoạn</w:t>
      </w:r>
      <w:r w:rsidR="001668C3" w:rsidRPr="00001CE3">
        <w:rPr>
          <w:rFonts w:ascii="Times New Roman" w:eastAsia="Times New Roman" w:hAnsi="Times New Roman"/>
          <w:sz w:val="26"/>
          <w:szCs w:val="26"/>
        </w:rPr>
        <w:t xml:space="preserve"> phim mang tính giáo dục đư</w:t>
      </w:r>
      <w:r w:rsidR="003007F1" w:rsidRPr="00001CE3">
        <w:rPr>
          <w:rFonts w:ascii="Times New Roman" w:eastAsia="Times New Roman" w:hAnsi="Times New Roman"/>
          <w:sz w:val="26"/>
          <w:szCs w:val="26"/>
        </w:rPr>
        <w:t>ợc chọn lọc t</w:t>
      </w:r>
      <w:r w:rsidR="001668C3" w:rsidRPr="00001CE3">
        <w:rPr>
          <w:rFonts w:ascii="Times New Roman" w:eastAsia="Times New Roman" w:hAnsi="Times New Roman"/>
          <w:sz w:val="26"/>
          <w:szCs w:val="26"/>
        </w:rPr>
        <w:t>rên các chương trình truyền hình</w:t>
      </w:r>
      <w:r w:rsidR="00693D37" w:rsidRPr="00001CE3">
        <w:rPr>
          <w:rFonts w:ascii="Times New Roman" w:eastAsia="Times New Roman" w:hAnsi="Times New Roman"/>
          <w:sz w:val="26"/>
          <w:szCs w:val="26"/>
        </w:rPr>
        <w:t xml:space="preserve">. </w:t>
      </w:r>
      <w:r w:rsidR="00113F1C" w:rsidRPr="00001CE3">
        <w:rPr>
          <w:rFonts w:ascii="Times New Roman" w:eastAsia="Times New Roman" w:hAnsi="Times New Roman"/>
          <w:sz w:val="26"/>
          <w:szCs w:val="26"/>
        </w:rPr>
        <w:t>Từ đó tạo thói quen cho HS chủ động tìm và xem trên các chương trình truyền hình, trên các trang web trực tuyến.</w:t>
      </w:r>
    </w:p>
    <w:p w:rsidR="001B34AB" w:rsidRPr="00001CE3" w:rsidRDefault="001B34AB" w:rsidP="00EE221E">
      <w:pPr>
        <w:spacing w:before="120"/>
        <w:ind w:firstLine="720"/>
        <w:jc w:val="both"/>
        <w:rPr>
          <w:rFonts w:ascii="Times New Roman" w:eastAsia="Times New Roman" w:hAnsi="Times New Roman"/>
          <w:sz w:val="26"/>
          <w:szCs w:val="26"/>
        </w:rPr>
      </w:pPr>
      <w:r w:rsidRPr="00001CE3">
        <w:rPr>
          <w:rFonts w:ascii="Times New Roman" w:eastAsia="Times New Roman" w:hAnsi="Times New Roman"/>
          <w:sz w:val="26"/>
          <w:szCs w:val="26"/>
        </w:rPr>
        <w:t>Các giáo viên bộ môn tích cực, chủ động tích hợp các nội dung giáo dục pháp luật, kĩ năng sống, phòng chống tại nạn thương tích, bạo lực học đường</w:t>
      </w:r>
      <w:r w:rsidR="00387E4B">
        <w:rPr>
          <w:rFonts w:ascii="Times New Roman" w:eastAsia="Times New Roman" w:hAnsi="Times New Roman"/>
          <w:sz w:val="26"/>
          <w:szCs w:val="26"/>
        </w:rPr>
        <w:t>, giáo dục quốc phòng an ninh</w:t>
      </w:r>
      <w:r w:rsidRPr="00001CE3">
        <w:rPr>
          <w:rFonts w:ascii="Times New Roman" w:eastAsia="Times New Roman" w:hAnsi="Times New Roman"/>
          <w:sz w:val="26"/>
          <w:szCs w:val="26"/>
        </w:rPr>
        <w:t xml:space="preserve"> trong nội dung dạy học. </w:t>
      </w:r>
    </w:p>
    <w:p w:rsidR="001B34AB" w:rsidRPr="00001CE3" w:rsidRDefault="001B34AB" w:rsidP="00EE221E">
      <w:pPr>
        <w:spacing w:before="120"/>
        <w:ind w:firstLine="720"/>
        <w:jc w:val="both"/>
        <w:rPr>
          <w:rFonts w:ascii="Times New Roman" w:eastAsia="Times New Roman" w:hAnsi="Times New Roman"/>
          <w:sz w:val="26"/>
          <w:szCs w:val="26"/>
        </w:rPr>
      </w:pPr>
      <w:r w:rsidRPr="00001CE3">
        <w:rPr>
          <w:rFonts w:ascii="Times New Roman" w:eastAsia="Times New Roman" w:hAnsi="Times New Roman"/>
          <w:sz w:val="26"/>
          <w:szCs w:val="26"/>
        </w:rPr>
        <w:t>Tập thể đội ngũ chú trọng quan sát các hoạt động của học sinh, kịp thời phát hiện các mâu thuẫn, hành vi sai phạm, hành vi có thể gây nguy hiểm của học sinh để có biện pháp ngăn chặn, giáo dục kịp thời.</w:t>
      </w:r>
    </w:p>
    <w:p w:rsidR="001B34AB" w:rsidRDefault="001B34AB" w:rsidP="00EE221E">
      <w:pPr>
        <w:spacing w:before="120"/>
        <w:ind w:firstLine="720"/>
        <w:jc w:val="both"/>
        <w:rPr>
          <w:rFonts w:ascii="Times New Roman" w:eastAsia="Times New Roman" w:hAnsi="Times New Roman"/>
          <w:sz w:val="26"/>
          <w:szCs w:val="26"/>
        </w:rPr>
      </w:pPr>
      <w:r w:rsidRPr="00001CE3">
        <w:rPr>
          <w:rFonts w:ascii="Times New Roman" w:eastAsia="Times New Roman" w:hAnsi="Times New Roman"/>
          <w:sz w:val="26"/>
          <w:szCs w:val="26"/>
        </w:rPr>
        <w:lastRenderedPageBreak/>
        <w:t>Thường xuyên kiểm tra, rà soát cơ sở vật chất, trang thiết bị để đảm bảo an toàn trong các hoạt động giáo dục của trường.</w:t>
      </w:r>
    </w:p>
    <w:p w:rsidR="00FA21ED" w:rsidRPr="00001CE3" w:rsidRDefault="0077513B" w:rsidP="00EE221E">
      <w:pPr>
        <w:spacing w:before="120"/>
        <w:jc w:val="both"/>
        <w:rPr>
          <w:rFonts w:ascii="Times New Roman" w:eastAsia="Times New Roman" w:hAnsi="Times New Roman"/>
          <w:b/>
          <w:sz w:val="26"/>
          <w:szCs w:val="26"/>
        </w:rPr>
      </w:pPr>
      <w:r>
        <w:rPr>
          <w:rFonts w:ascii="Times New Roman" w:eastAsia="Times New Roman" w:hAnsi="Times New Roman"/>
          <w:b/>
          <w:sz w:val="26"/>
          <w:szCs w:val="26"/>
        </w:rPr>
        <w:t>4</w:t>
      </w:r>
      <w:r w:rsidR="00FA21ED" w:rsidRPr="00001CE3">
        <w:rPr>
          <w:rFonts w:ascii="Times New Roman" w:eastAsia="Times New Roman" w:hAnsi="Times New Roman"/>
          <w:b/>
          <w:sz w:val="26"/>
          <w:szCs w:val="26"/>
        </w:rPr>
        <w:t>. Tư vấn học đường</w:t>
      </w:r>
    </w:p>
    <w:p w:rsidR="00FA21ED" w:rsidRPr="00001CE3" w:rsidRDefault="00FA21E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Giáo viên chủ nhiệm chủ động theo sát tình hình, diễn biễn tâm lí của học sinh trong lớp để kịp thời phát hiện các học sinh c</w:t>
      </w:r>
      <w:r w:rsidR="00A362FD" w:rsidRPr="00001CE3">
        <w:rPr>
          <w:rFonts w:ascii="Times New Roman" w:eastAsia="Times New Roman" w:hAnsi="Times New Roman"/>
          <w:sz w:val="26"/>
          <w:szCs w:val="26"/>
        </w:rPr>
        <w:t xml:space="preserve">ó dấu hiệu bất thường về tâm lí. </w:t>
      </w:r>
      <w:bookmarkStart w:id="4" w:name="page9"/>
      <w:bookmarkEnd w:id="4"/>
      <w:r w:rsidRPr="00001CE3">
        <w:rPr>
          <w:rFonts w:ascii="Times New Roman" w:eastAsia="Times New Roman" w:hAnsi="Times New Roman"/>
          <w:sz w:val="26"/>
          <w:szCs w:val="26"/>
        </w:rPr>
        <w:t>Từ đó, tìm hiểu và tư vấn kịp thời cho học sinh, kết hợp tư vấn cho cha mẹ học sinh để phối hợp đạt hiệu quả.</w:t>
      </w:r>
    </w:p>
    <w:p w:rsidR="00FA21ED" w:rsidRPr="00001CE3" w:rsidRDefault="00FA21E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Các giáo viên bộ môn, nhân viên nhà trường tăng cường phối hợp với giáo viên chủ nhiệm trong công tác tư vấn học đường.</w:t>
      </w:r>
    </w:p>
    <w:p w:rsidR="00FA21ED" w:rsidRPr="00001CE3" w:rsidRDefault="00FA21E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Các cán bộ, giáo viên, nhân viên tích cực tự học, tìm hiểu phương pháp tư vấn cho đối tượng học sinh THCS để nâng cao hiệu quả tư vấn, hiệu quả giáo dục.</w:t>
      </w:r>
    </w:p>
    <w:p w:rsidR="00B23708" w:rsidRDefault="00FA21ED" w:rsidP="00EE221E">
      <w:pPr>
        <w:spacing w:before="120"/>
        <w:ind w:left="140" w:right="20" w:firstLine="720"/>
        <w:jc w:val="both"/>
        <w:rPr>
          <w:rFonts w:ascii="Times New Roman" w:eastAsia="Times New Roman" w:hAnsi="Times New Roman"/>
          <w:sz w:val="26"/>
          <w:szCs w:val="26"/>
        </w:rPr>
      </w:pPr>
      <w:r w:rsidRPr="00001CE3">
        <w:rPr>
          <w:rFonts w:ascii="Times New Roman" w:eastAsia="Times New Roman" w:hAnsi="Times New Roman"/>
          <w:sz w:val="26"/>
          <w:szCs w:val="26"/>
        </w:rPr>
        <w:t>Tổ chuyên môn tăng cường nội dung trao đổi, thảo luận, chia sẻ kinh n</w:t>
      </w:r>
      <w:r w:rsidR="00727ED7" w:rsidRPr="00001CE3">
        <w:rPr>
          <w:rFonts w:ascii="Times New Roman" w:eastAsia="Times New Roman" w:hAnsi="Times New Roman"/>
          <w:sz w:val="26"/>
          <w:szCs w:val="26"/>
        </w:rPr>
        <w:t>ghiệm tư vấn, giáo dục học sinh.</w:t>
      </w:r>
    </w:p>
    <w:p w:rsidR="007E3605" w:rsidRPr="003F60F1" w:rsidRDefault="0077513B" w:rsidP="007E3605">
      <w:pPr>
        <w:spacing w:before="120"/>
        <w:ind w:right="20"/>
        <w:jc w:val="both"/>
        <w:rPr>
          <w:rFonts w:ascii="Times New Roman" w:eastAsia="Times New Roman" w:hAnsi="Times New Roman"/>
          <w:b/>
          <w:sz w:val="26"/>
          <w:szCs w:val="26"/>
        </w:rPr>
      </w:pPr>
      <w:r>
        <w:rPr>
          <w:rFonts w:ascii="Times New Roman" w:eastAsia="Times New Roman" w:hAnsi="Times New Roman"/>
          <w:b/>
          <w:sz w:val="26"/>
          <w:szCs w:val="26"/>
        </w:rPr>
        <w:t>5</w:t>
      </w:r>
      <w:r w:rsidR="007E3605" w:rsidRPr="003F60F1">
        <w:rPr>
          <w:rFonts w:ascii="Times New Roman" w:eastAsia="Times New Roman" w:hAnsi="Times New Roman"/>
          <w:b/>
          <w:sz w:val="26"/>
          <w:szCs w:val="26"/>
        </w:rPr>
        <w:t>. Tăng cường cơ sở vật chất, điều kiện dạy học</w:t>
      </w:r>
    </w:p>
    <w:p w:rsidR="007E3605" w:rsidRDefault="007E3605" w:rsidP="007E3605">
      <w:pPr>
        <w:spacing w:before="120"/>
        <w:ind w:right="20"/>
        <w:jc w:val="both"/>
        <w:rPr>
          <w:rFonts w:ascii="Times New Roman" w:eastAsia="Times New Roman" w:hAnsi="Times New Roman"/>
          <w:sz w:val="26"/>
          <w:szCs w:val="26"/>
        </w:rPr>
      </w:pPr>
      <w:r>
        <w:rPr>
          <w:rFonts w:ascii="Times New Roman" w:eastAsia="Times New Roman" w:hAnsi="Times New Roman"/>
          <w:sz w:val="26"/>
          <w:szCs w:val="26"/>
        </w:rPr>
        <w:tab/>
        <w:t>Tiếp tục đảm bảo nhà trường đạt các tiêu chí của trường chuẩn quốc gia mức độ I. Lãnh đạo nhà trường tích cực tham mưu với Đảng ủy, UBND xã các giải pháp xây dựng trường chuẩn quốc gia mức độ II.</w:t>
      </w:r>
    </w:p>
    <w:p w:rsidR="007E3605" w:rsidRDefault="007E3605" w:rsidP="007E3605">
      <w:pPr>
        <w:spacing w:before="120"/>
        <w:ind w:right="20"/>
        <w:jc w:val="both"/>
        <w:rPr>
          <w:rFonts w:ascii="Times New Roman" w:eastAsia="Times New Roman" w:hAnsi="Times New Roman"/>
          <w:sz w:val="26"/>
          <w:szCs w:val="26"/>
        </w:rPr>
      </w:pPr>
      <w:r>
        <w:rPr>
          <w:rFonts w:ascii="Times New Roman" w:eastAsia="Times New Roman" w:hAnsi="Times New Roman"/>
          <w:sz w:val="26"/>
          <w:szCs w:val="26"/>
        </w:rPr>
        <w:tab/>
        <w:t>Từng bước trang bị cơ sở vật chất, xây dựng Thư viện theo các tiêu chuẩn trong thông tư 16/2022/TT-BGDĐT ngày 22/11/2022 của Bộ GD&amp;ĐT</w:t>
      </w:r>
      <w:r w:rsidR="003D236E">
        <w:rPr>
          <w:rFonts w:ascii="Times New Roman" w:eastAsia="Times New Roman" w:hAnsi="Times New Roman"/>
          <w:sz w:val="26"/>
          <w:szCs w:val="26"/>
        </w:rPr>
        <w:t xml:space="preserve">. Giao cho nhân viên Thư viện tham mưu với lãnh đạo nhà trường </w:t>
      </w:r>
      <w:r w:rsidR="0077513B">
        <w:rPr>
          <w:rFonts w:ascii="Times New Roman" w:eastAsia="Times New Roman" w:hAnsi="Times New Roman"/>
          <w:sz w:val="26"/>
          <w:szCs w:val="26"/>
        </w:rPr>
        <w:t>từng bước xây dựng Thư viện đạt mức độ II.</w:t>
      </w:r>
    </w:p>
    <w:p w:rsidR="00576260" w:rsidRDefault="00576260" w:rsidP="007E3605">
      <w:pPr>
        <w:spacing w:before="120"/>
        <w:ind w:right="20"/>
        <w:jc w:val="both"/>
        <w:rPr>
          <w:rFonts w:ascii="Times New Roman" w:eastAsia="Times New Roman" w:hAnsi="Times New Roman"/>
          <w:sz w:val="26"/>
          <w:szCs w:val="26"/>
        </w:rPr>
      </w:pPr>
      <w:r>
        <w:rPr>
          <w:rFonts w:ascii="Times New Roman" w:eastAsia="Times New Roman" w:hAnsi="Times New Roman"/>
          <w:sz w:val="26"/>
          <w:szCs w:val="26"/>
        </w:rPr>
        <w:tab/>
        <w:t>Sử dụng hiệu quả, hợp lí nguồn Ngân sách, nguồn tài trợ giáo dục để đảm bảo đủ cơ sở vật chất cơ bản, an toàn trong từng phòng học. Từng bước trang bị các thiết bị dạy học hiện đại, thông minh, đáp ứng yêu cầu chuyển đổi số và đổi mới chương trình giáo dục phổ thông.</w:t>
      </w:r>
    </w:p>
    <w:p w:rsidR="00EE761E" w:rsidRPr="00CA0FF8" w:rsidRDefault="00EE761E" w:rsidP="00EE761E">
      <w:pPr>
        <w:spacing w:before="120"/>
        <w:ind w:right="20"/>
        <w:jc w:val="both"/>
        <w:rPr>
          <w:rStyle w:val="fontstyle01"/>
          <w:rFonts w:ascii="Times New Roman" w:hAnsi="Times New Roman" w:cs="Times New Roman"/>
          <w:b/>
          <w:sz w:val="26"/>
          <w:szCs w:val="26"/>
        </w:rPr>
      </w:pPr>
      <w:r w:rsidRPr="00CA0FF8">
        <w:rPr>
          <w:rStyle w:val="fontstyle01"/>
          <w:rFonts w:ascii="Times New Roman" w:hAnsi="Times New Roman" w:cs="Times New Roman"/>
          <w:b/>
          <w:sz w:val="26"/>
          <w:szCs w:val="26"/>
        </w:rPr>
        <w:t>6. Đẩy mạnh chuyển đổi số trong giáo dục</w:t>
      </w:r>
    </w:p>
    <w:p w:rsidR="00EE761E" w:rsidRPr="00CA0FF8" w:rsidRDefault="00EE761E" w:rsidP="00FC68F4">
      <w:pPr>
        <w:spacing w:before="120"/>
        <w:ind w:right="20" w:firstLine="720"/>
        <w:jc w:val="both"/>
        <w:rPr>
          <w:rStyle w:val="fontstyle01"/>
          <w:rFonts w:ascii="Times New Roman" w:hAnsi="Times New Roman" w:cs="Times New Roman"/>
          <w:sz w:val="26"/>
          <w:szCs w:val="26"/>
        </w:rPr>
      </w:pPr>
      <w:r w:rsidRPr="00CA0FF8">
        <w:rPr>
          <w:rStyle w:val="fontstyle01"/>
          <w:rFonts w:ascii="Times New Roman" w:hAnsi="Times New Roman" w:cs="Times New Roman"/>
          <w:sz w:val="26"/>
          <w:szCs w:val="26"/>
        </w:rPr>
        <w:t>Tăng cường ứng dụng trí tuệ nhân tạo (AI) trong quản lý và dạy học; sử dụng hiệu quả hệ thống quản lí chuyên môn (hồ sơ, giáo án) trên hệ thống chung của Sở GD&amp;ĐT.</w:t>
      </w:r>
    </w:p>
    <w:p w:rsidR="00EE761E" w:rsidRPr="00CA0FF8" w:rsidRDefault="00EE761E" w:rsidP="00FC68F4">
      <w:pPr>
        <w:spacing w:before="120"/>
        <w:ind w:right="20" w:firstLine="720"/>
        <w:jc w:val="both"/>
        <w:rPr>
          <w:rStyle w:val="fontstyle01"/>
          <w:rFonts w:ascii="Times New Roman" w:hAnsi="Times New Roman" w:cs="Times New Roman"/>
          <w:sz w:val="26"/>
          <w:szCs w:val="26"/>
        </w:rPr>
      </w:pPr>
      <w:r w:rsidRPr="00CA0FF8">
        <w:rPr>
          <w:rStyle w:val="fontstyle01"/>
          <w:rFonts w:ascii="Times New Roman" w:hAnsi="Times New Roman" w:cs="Times New Roman"/>
          <w:sz w:val="26"/>
          <w:szCs w:val="26"/>
        </w:rPr>
        <w:t>Cập nhật đầy đủ, chính xác các dữ liệu cần thiết, cơ bản trên cơ sở dữ liệu ngành. Xây dựng quy chế sử dụng hồ sơ, sổ sách điện tử; Triển khai và sử dụng học bạ số theo hướng dẫn của Sở giáo dục và Đào tạo.</w:t>
      </w:r>
    </w:p>
    <w:p w:rsidR="00EE761E" w:rsidRPr="00CA0FF8" w:rsidRDefault="00EE761E" w:rsidP="00FC68F4">
      <w:pPr>
        <w:spacing w:before="120"/>
        <w:ind w:right="20"/>
        <w:jc w:val="both"/>
        <w:rPr>
          <w:rStyle w:val="fontstyle01"/>
          <w:rFonts w:ascii="Times New Roman" w:hAnsi="Times New Roman" w:cs="Times New Roman"/>
          <w:sz w:val="26"/>
          <w:szCs w:val="26"/>
        </w:rPr>
      </w:pPr>
      <w:r w:rsidRPr="00CA0FF8">
        <w:rPr>
          <w:rStyle w:val="fontstyle01"/>
          <w:rFonts w:ascii="Times New Roman" w:hAnsi="Times New Roman" w:cs="Times New Roman"/>
          <w:sz w:val="26"/>
          <w:szCs w:val="26"/>
        </w:rPr>
        <w:tab/>
        <w:t>Chú trọng các hoạt động dạy học, bồi dưỡng nâng cao năng lực số cho học sinh</w:t>
      </w:r>
      <w:r w:rsidR="00042D85" w:rsidRPr="00CA0FF8">
        <w:rPr>
          <w:rStyle w:val="fontstyle01"/>
          <w:rFonts w:ascii="Times New Roman" w:hAnsi="Times New Roman" w:cs="Times New Roman"/>
          <w:sz w:val="26"/>
          <w:szCs w:val="26"/>
        </w:rPr>
        <w:t>. Định hướng nội dung dạy học buổi 2 có các hoạt động về học tập ứng dụng AI, ứng dụng CNTT.</w:t>
      </w:r>
    </w:p>
    <w:p w:rsidR="00042D85" w:rsidRPr="00CA0FF8" w:rsidRDefault="00042D85" w:rsidP="00FC68F4">
      <w:pPr>
        <w:jc w:val="both"/>
        <w:rPr>
          <w:rStyle w:val="fontstyle01"/>
          <w:rFonts w:ascii="Times New Roman" w:hAnsi="Times New Roman" w:cs="Times New Roman"/>
          <w:b/>
          <w:sz w:val="26"/>
          <w:szCs w:val="26"/>
        </w:rPr>
      </w:pPr>
      <w:r w:rsidRPr="00CA0FF8">
        <w:rPr>
          <w:rStyle w:val="fontstyle01"/>
          <w:rFonts w:ascii="Times New Roman" w:hAnsi="Times New Roman" w:cs="Times New Roman"/>
          <w:b/>
          <w:sz w:val="26"/>
          <w:szCs w:val="26"/>
        </w:rPr>
        <w:t>7. Nâng cao chất lượng đội ngũ</w:t>
      </w:r>
    </w:p>
    <w:p w:rsidR="00042D85" w:rsidRPr="00CA0FF8" w:rsidRDefault="00042D85" w:rsidP="00FC68F4">
      <w:pPr>
        <w:ind w:firstLine="720"/>
        <w:jc w:val="both"/>
        <w:rPr>
          <w:rStyle w:val="fontstyle21"/>
          <w:b w:val="0"/>
        </w:rPr>
      </w:pPr>
      <w:r w:rsidRPr="00CA0FF8">
        <w:rPr>
          <w:rStyle w:val="fontstyle21"/>
          <w:b w:val="0"/>
        </w:rPr>
        <w:t>Phân công lao động theo đúng chuyên ngành được đào tạo và phù hợp với năng lực thực tế của giáo viên, nhân viên. Kịp thời hợp đồng giáo viên đề giảng dạy với những tiết dạy chưa có người đảm nhiệm.</w:t>
      </w:r>
    </w:p>
    <w:p w:rsidR="00042D85" w:rsidRPr="00CA0FF8" w:rsidRDefault="00042D85" w:rsidP="00FC68F4">
      <w:pPr>
        <w:ind w:firstLine="720"/>
        <w:jc w:val="both"/>
        <w:rPr>
          <w:rStyle w:val="fontstyle21"/>
          <w:b w:val="0"/>
        </w:rPr>
      </w:pPr>
      <w:r w:rsidRPr="00CA0FF8">
        <w:rPr>
          <w:rStyle w:val="fontstyle21"/>
          <w:b w:val="0"/>
        </w:rPr>
        <w:t xml:space="preserve">Tiếp tục tham mưu với UBND xã trong công tác tuyển dụng giáo viên, đảm bảo đủ cơ cấu, số lượng người làm việc và sử dụng hiệu quả đội ngũ hiện có. Có định hướng vận động nghệ sĩ, nghệ nhân, vận động viên, … ở địa phương tham gia giáo dục ở các lĩnh vực </w:t>
      </w:r>
      <w:r w:rsidRPr="00CA0FF8">
        <w:rPr>
          <w:rStyle w:val="fontstyle21"/>
          <w:b w:val="0"/>
        </w:rPr>
        <w:lastRenderedPageBreak/>
        <w:t>văn hóa, nghệ thuật, thể dục thể thao bằng các hình thức phù hợp (diễn đàn, dạy hỗ trợ một số tiết học, ..)</w:t>
      </w:r>
    </w:p>
    <w:p w:rsidR="00042D85" w:rsidRPr="00CA0FF8" w:rsidRDefault="00042D85" w:rsidP="00FC68F4">
      <w:pPr>
        <w:ind w:firstLine="720"/>
        <w:jc w:val="both"/>
        <w:rPr>
          <w:rStyle w:val="fontstyle21"/>
          <w:b w:val="0"/>
        </w:rPr>
      </w:pPr>
      <w:r w:rsidRPr="00CA0FF8">
        <w:rPr>
          <w:rStyle w:val="fontstyle21"/>
          <w:b w:val="0"/>
        </w:rPr>
        <w:t>Giáo viên tham dự đầy đủ, có trách nhiệm với các khóa đào tạo, bồi dưỡng chuyên môn; tham dự sinh hoạt chuyên môn liên trường; sinh hoạt tổ - nhóm chuyên môn đầy đủ và có chất lượng. Đẩy mạnh công tác bồi dưỡng HSG ở nhiều môn, nhiều hoạt động để thông qua đó bồi dưỡng trình độ chuyên môn của đội ngũ.</w:t>
      </w:r>
    </w:p>
    <w:p w:rsidR="00CA0FF8" w:rsidRPr="00CA0FF8" w:rsidRDefault="00CA0FF8" w:rsidP="00FC68F4">
      <w:pPr>
        <w:jc w:val="both"/>
        <w:rPr>
          <w:rStyle w:val="fontstyle01"/>
          <w:rFonts w:ascii="Times New Roman" w:hAnsi="Times New Roman" w:cs="Times New Roman"/>
          <w:b/>
          <w:sz w:val="26"/>
          <w:szCs w:val="26"/>
        </w:rPr>
      </w:pPr>
      <w:r w:rsidRPr="00CA0FF8">
        <w:rPr>
          <w:rStyle w:val="fontstyle01"/>
          <w:rFonts w:ascii="Times New Roman" w:hAnsi="Times New Roman" w:cs="Times New Roman"/>
          <w:b/>
          <w:sz w:val="26"/>
          <w:szCs w:val="26"/>
        </w:rPr>
        <w:t>8. Tiếp tục thực hiện đổi mới công tác quản lý</w:t>
      </w:r>
    </w:p>
    <w:p w:rsidR="00CA0FF8" w:rsidRPr="00CA0FF8" w:rsidRDefault="00CA0FF8" w:rsidP="00FC68F4">
      <w:pPr>
        <w:ind w:firstLine="720"/>
        <w:jc w:val="both"/>
        <w:rPr>
          <w:rStyle w:val="fontstyle21"/>
          <w:b w:val="0"/>
        </w:rPr>
      </w:pPr>
      <w:r w:rsidRPr="00CA0FF8">
        <w:rPr>
          <w:rStyle w:val="fontstyle21"/>
          <w:b w:val="0"/>
        </w:rPr>
        <w:t>Hiệu trưởng, Phó Hiệu trưởng tiếp tục tăng cường ứng dụng công nghệ thông tin, chuyển đổi số trong chỉ đạo, điều hành hoạt động chuyên môn tại nhà trường; thực hiện tốt việc quản trị cơ sở dữ liệu ngành và quản trị hệ thống hồ sơ chuyên môn. Thành thạo việc nhập liệu, khai thác, sử dụng dữ liệu trên hệ thống cơ sở dữ liệu ngành, hệ thống quản lí văn bản của UBND thành phố và hệ thống quản lí hồ sơ chuyên môn của Sở GD&amp;ĐT.</w:t>
      </w:r>
    </w:p>
    <w:p w:rsidR="00CA0FF8" w:rsidRPr="00CA0FF8" w:rsidRDefault="00CA0FF8" w:rsidP="00FC68F4">
      <w:pPr>
        <w:ind w:firstLine="720"/>
        <w:jc w:val="both"/>
        <w:rPr>
          <w:rStyle w:val="fontstyle21"/>
          <w:b w:val="0"/>
        </w:rPr>
      </w:pPr>
      <w:r w:rsidRPr="00CA0FF8">
        <w:rPr>
          <w:rStyle w:val="fontstyle21"/>
          <w:b w:val="0"/>
        </w:rPr>
        <w:t>Đẩy mạnh quản trị hoạt động dạy học và giáo dục gắn liền với quản trị nhân sự, cơ sở vật chất, thiết bị dạy học và tài chính thông qua việc xây dựng và tổ chức thực hiện kế hoạch giáo dục của nhà trường. Giao quyền tự chủ cho tổ chuyên môn trong việc quản lý kế hoạch giáo dục cá nhân và kế hoạch bài dạy của giáo viên, bảo đảm chất lượng, thiết thực, hiệu quả.</w:t>
      </w:r>
    </w:p>
    <w:p w:rsidR="00CA0FF8" w:rsidRPr="00CA0FF8" w:rsidRDefault="00CA0FF8" w:rsidP="00FC68F4">
      <w:pPr>
        <w:ind w:firstLine="720"/>
        <w:jc w:val="both"/>
        <w:rPr>
          <w:rStyle w:val="fontstyle21"/>
          <w:b w:val="0"/>
        </w:rPr>
      </w:pPr>
      <w:r w:rsidRPr="00CA0FF8">
        <w:rPr>
          <w:rStyle w:val="fontstyle21"/>
          <w:b w:val="0"/>
        </w:rPr>
        <w:t xml:space="preserve">Thực hiện nghiêm túc công tác quản lý dạy thêm, học thêm theo Thông tư số 29/2024/TT-BGDĐT trên địa bàn. Quản lý chặt chẽ việc sử dụng xuất bản phẩm tham khảo theo đúng quy định; giáo viên, nhân viên không được lợi dụng vị trí công tác để ép buộc, vận động học sinh hoặc cha mẹ học sinh mua sách, tài liệu tham khảo. Tăng cường quản lý việc tổ chức và tham gia các kỳ thi, cuộc thi, bảo đảm chất lượng, thiết thực, đúng quy định; thực hiện hiệu quả, đúng quy định công tác tuyển sinh đầu cấp theo Thông tư số 30/2024/TT-BGDĐT; chuẩn bị tốt việc tập huấn, bồi dưỡng cho giáo viên để hướng dẫn học sinh tham gia các kỳ thi của địa phương có sự thay đổi về hình thức thi: Kỳ thi học sinh giỏi lớp 9, kỳ thi tuyển sinh vào 10. </w:t>
      </w:r>
    </w:p>
    <w:p w:rsidR="00CA0FF8" w:rsidRPr="00CA0FF8" w:rsidRDefault="00CA0FF8" w:rsidP="00CA0FF8">
      <w:pPr>
        <w:rPr>
          <w:rStyle w:val="fontstyle01"/>
          <w:rFonts w:ascii="Times New Roman" w:hAnsi="Times New Roman" w:cs="Times New Roman"/>
          <w:b/>
          <w:sz w:val="26"/>
          <w:szCs w:val="26"/>
        </w:rPr>
      </w:pPr>
      <w:r w:rsidRPr="00CA0FF8">
        <w:rPr>
          <w:rStyle w:val="fontstyle01"/>
          <w:rFonts w:ascii="Times New Roman" w:hAnsi="Times New Roman" w:cs="Times New Roman"/>
          <w:b/>
          <w:sz w:val="26"/>
          <w:szCs w:val="26"/>
        </w:rPr>
        <w:t>9. Đẩy mạnh công tác truyền thông</w:t>
      </w:r>
    </w:p>
    <w:p w:rsidR="00CA0FF8" w:rsidRPr="00CA0FF8" w:rsidRDefault="00CA0FF8" w:rsidP="00CA0FF8">
      <w:pPr>
        <w:ind w:firstLine="720"/>
        <w:jc w:val="both"/>
        <w:rPr>
          <w:rStyle w:val="fontstyle21"/>
          <w:b w:val="0"/>
        </w:rPr>
      </w:pPr>
      <w:r w:rsidRPr="00CA0FF8">
        <w:rPr>
          <w:rStyle w:val="fontstyle01"/>
          <w:rFonts w:ascii="Times New Roman" w:hAnsi="Times New Roman" w:cs="Times New Roman"/>
          <w:sz w:val="26"/>
          <w:szCs w:val="26"/>
        </w:rPr>
        <w:t xml:space="preserve"> Tăng cường tổ chức các phong trào thi đua, nhân rộng điển hình tiên tiến </w:t>
      </w:r>
      <w:r w:rsidRPr="00CA0FF8">
        <w:rPr>
          <w:rStyle w:val="fontstyle21"/>
          <w:b w:val="0"/>
        </w:rPr>
        <w:t>trong công tác dạy học và quản lý, bảo đảm tính lan tỏa, hiệu quả, thiết thực, phù hợp điều kiện địa phương; gắn với phong trào thi đua “Đổi mới, sáng tạo trong quản lý, giảng dạy và học tập” nhằm tạo động lực nâng cao chất lượng giáo dục toàn diện.</w:t>
      </w:r>
    </w:p>
    <w:p w:rsidR="00042D85" w:rsidRPr="00CA0FF8" w:rsidRDefault="00CA0FF8" w:rsidP="00CA0FF8">
      <w:pPr>
        <w:ind w:firstLine="720"/>
        <w:jc w:val="both"/>
        <w:rPr>
          <w:rStyle w:val="fontstyle21"/>
          <w:b w:val="0"/>
          <w:bCs w:val="0"/>
        </w:rPr>
      </w:pPr>
      <w:r w:rsidRPr="00CA0FF8">
        <w:rPr>
          <w:rStyle w:val="fontstyle21"/>
          <w:b w:val="0"/>
        </w:rPr>
        <w:t>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tạo sự đồng thuận của xã hội, kịp thời tháo gỡ những khó khăn, vướng mắc. Khuyến khích giáo viên, cán bộ quản lý giáo dục chủ động viết và đưa tin, bài về các kết quả hoạt động của ngành; các gương người tốt, việc tốt, các điển hình tiên tiến để khích lệ các cán bộ quản lý, giáo viên, học sinh, tạo sức lan tỏa sâu rộng ở địa phương, trong cộng đồng.</w:t>
      </w:r>
    </w:p>
    <w:p w:rsidR="00EE761E" w:rsidRPr="00001CE3" w:rsidRDefault="00EE761E" w:rsidP="00EE761E">
      <w:pPr>
        <w:spacing w:before="120"/>
        <w:ind w:left="720" w:right="20"/>
        <w:jc w:val="both"/>
        <w:rPr>
          <w:rFonts w:ascii="Times New Roman" w:eastAsia="Times New Roman" w:hAnsi="Times New Roman"/>
          <w:sz w:val="26"/>
          <w:szCs w:val="26"/>
        </w:rPr>
      </w:pPr>
    </w:p>
    <w:p w:rsidR="00B75DFF" w:rsidRPr="00001CE3" w:rsidRDefault="00B75DFF" w:rsidP="007A4DFD">
      <w:pPr>
        <w:spacing w:before="10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 xml:space="preserve">D. KẾ HOẠCH </w:t>
      </w:r>
      <w:r w:rsidR="00171735">
        <w:rPr>
          <w:rFonts w:ascii="Times New Roman" w:eastAsia="Times New Roman" w:hAnsi="Times New Roman"/>
          <w:b/>
          <w:sz w:val="26"/>
          <w:szCs w:val="26"/>
        </w:rPr>
        <w:t>CÁC HOẠT ĐỘNG TRỌNG TÂ</w:t>
      </w:r>
      <w:r w:rsidR="00F05739">
        <w:rPr>
          <w:rFonts w:ascii="Times New Roman" w:eastAsia="Times New Roman" w:hAnsi="Times New Roman"/>
          <w:b/>
          <w:sz w:val="26"/>
          <w:szCs w:val="26"/>
        </w:rPr>
        <w:t>M</w:t>
      </w:r>
    </w:p>
    <w:tbl>
      <w:tblPr>
        <w:tblStyle w:val="TableGrid"/>
        <w:tblW w:w="9468" w:type="dxa"/>
        <w:tblInd w:w="392" w:type="dxa"/>
        <w:tblLook w:val="04A0" w:firstRow="1" w:lastRow="0" w:firstColumn="1" w:lastColumn="0" w:noHBand="0" w:noVBand="1"/>
      </w:tblPr>
      <w:tblGrid>
        <w:gridCol w:w="981"/>
        <w:gridCol w:w="5452"/>
        <w:gridCol w:w="1788"/>
        <w:gridCol w:w="1247"/>
      </w:tblGrid>
      <w:tr w:rsidR="00A058B7" w:rsidRPr="00001CE3" w:rsidTr="004F76F4">
        <w:tc>
          <w:tcPr>
            <w:tcW w:w="981" w:type="dxa"/>
          </w:tcPr>
          <w:p w:rsidR="00A058B7" w:rsidRPr="00001CE3" w:rsidRDefault="00A058B7" w:rsidP="001C37A8">
            <w:pPr>
              <w:ind w:right="23"/>
              <w:jc w:val="center"/>
              <w:rPr>
                <w:rFonts w:ascii="Times New Roman" w:eastAsia="Times New Roman" w:hAnsi="Times New Roman"/>
                <w:b/>
                <w:sz w:val="26"/>
                <w:szCs w:val="26"/>
              </w:rPr>
            </w:pPr>
            <w:r w:rsidRPr="00001CE3">
              <w:rPr>
                <w:rFonts w:ascii="Times New Roman" w:eastAsia="Times New Roman" w:hAnsi="Times New Roman"/>
                <w:b/>
                <w:sz w:val="26"/>
                <w:szCs w:val="26"/>
              </w:rPr>
              <w:t>STT</w:t>
            </w:r>
          </w:p>
        </w:tc>
        <w:tc>
          <w:tcPr>
            <w:tcW w:w="5452" w:type="dxa"/>
          </w:tcPr>
          <w:p w:rsidR="00A058B7" w:rsidRPr="00001CE3" w:rsidRDefault="00A058B7" w:rsidP="001C37A8">
            <w:pPr>
              <w:ind w:right="23"/>
              <w:jc w:val="center"/>
              <w:rPr>
                <w:rFonts w:ascii="Times New Roman" w:eastAsia="Times New Roman" w:hAnsi="Times New Roman"/>
                <w:b/>
                <w:sz w:val="26"/>
                <w:szCs w:val="26"/>
              </w:rPr>
            </w:pPr>
            <w:r w:rsidRPr="00001CE3">
              <w:rPr>
                <w:rFonts w:ascii="Times New Roman" w:eastAsia="Times New Roman" w:hAnsi="Times New Roman"/>
                <w:b/>
                <w:sz w:val="26"/>
                <w:szCs w:val="26"/>
              </w:rPr>
              <w:t>Nội dung</w:t>
            </w:r>
          </w:p>
        </w:tc>
        <w:tc>
          <w:tcPr>
            <w:tcW w:w="1788" w:type="dxa"/>
          </w:tcPr>
          <w:p w:rsidR="00A058B7" w:rsidRDefault="00A058B7" w:rsidP="001C37A8">
            <w:pPr>
              <w:ind w:right="23"/>
              <w:jc w:val="center"/>
              <w:rPr>
                <w:rFonts w:ascii="Times New Roman" w:eastAsia="Times New Roman" w:hAnsi="Times New Roman"/>
                <w:b/>
                <w:sz w:val="26"/>
                <w:szCs w:val="26"/>
              </w:rPr>
            </w:pPr>
            <w:r w:rsidRPr="00001CE3">
              <w:rPr>
                <w:rFonts w:ascii="Times New Roman" w:eastAsia="Times New Roman" w:hAnsi="Times New Roman"/>
                <w:b/>
                <w:sz w:val="26"/>
                <w:szCs w:val="26"/>
              </w:rPr>
              <w:t>Thời gian</w:t>
            </w:r>
          </w:p>
          <w:p w:rsidR="003305BA" w:rsidRPr="00001CE3" w:rsidRDefault="003305BA" w:rsidP="001C37A8">
            <w:pPr>
              <w:ind w:right="23"/>
              <w:jc w:val="center"/>
              <w:rPr>
                <w:rFonts w:ascii="Times New Roman" w:eastAsia="Times New Roman" w:hAnsi="Times New Roman"/>
                <w:b/>
                <w:sz w:val="26"/>
                <w:szCs w:val="26"/>
              </w:rPr>
            </w:pPr>
            <w:r>
              <w:rPr>
                <w:rFonts w:ascii="Times New Roman" w:eastAsia="Times New Roman" w:hAnsi="Times New Roman"/>
                <w:b/>
                <w:sz w:val="26"/>
                <w:szCs w:val="26"/>
              </w:rPr>
              <w:t>(ngày, tháng)</w:t>
            </w:r>
          </w:p>
        </w:tc>
        <w:tc>
          <w:tcPr>
            <w:tcW w:w="1247" w:type="dxa"/>
          </w:tcPr>
          <w:p w:rsidR="00A058B7" w:rsidRPr="00001CE3" w:rsidRDefault="00A058B7" w:rsidP="001C37A8">
            <w:pPr>
              <w:ind w:right="23"/>
              <w:jc w:val="center"/>
              <w:rPr>
                <w:rFonts w:ascii="Times New Roman" w:eastAsia="Times New Roman" w:hAnsi="Times New Roman"/>
                <w:b/>
                <w:sz w:val="26"/>
                <w:szCs w:val="26"/>
              </w:rPr>
            </w:pPr>
            <w:r w:rsidRPr="00001CE3">
              <w:rPr>
                <w:rFonts w:ascii="Times New Roman" w:eastAsia="Times New Roman" w:hAnsi="Times New Roman"/>
                <w:b/>
                <w:sz w:val="26"/>
                <w:szCs w:val="26"/>
              </w:rPr>
              <w:t>Ghi chú</w:t>
            </w:r>
          </w:p>
        </w:tc>
      </w:tr>
      <w:tr w:rsidR="00A058B7" w:rsidRPr="00001CE3" w:rsidTr="004F76F4">
        <w:tc>
          <w:tcPr>
            <w:tcW w:w="981" w:type="dxa"/>
          </w:tcPr>
          <w:p w:rsidR="00A058B7" w:rsidRPr="00001CE3" w:rsidRDefault="00A058B7" w:rsidP="00EE221E">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1</w:t>
            </w:r>
          </w:p>
        </w:tc>
        <w:tc>
          <w:tcPr>
            <w:tcW w:w="5452" w:type="dxa"/>
          </w:tcPr>
          <w:p w:rsidR="00A058B7" w:rsidRPr="00001CE3" w:rsidRDefault="00A058B7" w:rsidP="00EE221E">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Khai giảng</w:t>
            </w:r>
          </w:p>
        </w:tc>
        <w:tc>
          <w:tcPr>
            <w:tcW w:w="1788" w:type="dxa"/>
          </w:tcPr>
          <w:p w:rsidR="00A058B7" w:rsidRPr="00001CE3" w:rsidRDefault="00A058B7" w:rsidP="0077513B">
            <w:pPr>
              <w:spacing w:before="120"/>
              <w:ind w:right="20"/>
              <w:jc w:val="right"/>
              <w:rPr>
                <w:rFonts w:ascii="Times New Roman" w:eastAsia="Times New Roman" w:hAnsi="Times New Roman"/>
                <w:sz w:val="26"/>
                <w:szCs w:val="26"/>
              </w:rPr>
            </w:pPr>
            <w:r w:rsidRPr="00001CE3">
              <w:rPr>
                <w:rFonts w:ascii="Times New Roman" w:eastAsia="Times New Roman" w:hAnsi="Times New Roman"/>
                <w:sz w:val="26"/>
                <w:szCs w:val="26"/>
              </w:rPr>
              <w:t>5/9/202</w:t>
            </w:r>
            <w:r w:rsidR="0077513B">
              <w:rPr>
                <w:rFonts w:ascii="Times New Roman" w:eastAsia="Times New Roman" w:hAnsi="Times New Roman"/>
                <w:sz w:val="26"/>
                <w:szCs w:val="26"/>
              </w:rPr>
              <w:t>5</w:t>
            </w:r>
          </w:p>
        </w:tc>
        <w:tc>
          <w:tcPr>
            <w:tcW w:w="1247" w:type="dxa"/>
          </w:tcPr>
          <w:p w:rsidR="00A058B7" w:rsidRPr="00001CE3" w:rsidRDefault="00A058B7" w:rsidP="00EE221E">
            <w:pPr>
              <w:spacing w:before="120"/>
              <w:ind w:right="20"/>
              <w:jc w:val="both"/>
              <w:rPr>
                <w:rFonts w:ascii="Times New Roman" w:eastAsia="Times New Roman" w:hAnsi="Times New Roman"/>
                <w:sz w:val="26"/>
                <w:szCs w:val="26"/>
              </w:rPr>
            </w:pPr>
          </w:p>
        </w:tc>
      </w:tr>
      <w:tr w:rsidR="00A058B7" w:rsidRPr="00001CE3" w:rsidTr="004F76F4">
        <w:tc>
          <w:tcPr>
            <w:tcW w:w="981" w:type="dxa"/>
          </w:tcPr>
          <w:p w:rsidR="00A058B7" w:rsidRPr="00001CE3" w:rsidRDefault="00A058B7" w:rsidP="00EE221E">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lastRenderedPageBreak/>
              <w:t>2</w:t>
            </w:r>
          </w:p>
        </w:tc>
        <w:tc>
          <w:tcPr>
            <w:tcW w:w="5452" w:type="dxa"/>
          </w:tcPr>
          <w:p w:rsidR="00A058B7" w:rsidRPr="00001CE3" w:rsidRDefault="00A058B7" w:rsidP="00EE221E">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Thực hiện chương trình học kì I (18 tuần)</w:t>
            </w:r>
          </w:p>
        </w:tc>
        <w:tc>
          <w:tcPr>
            <w:tcW w:w="1788" w:type="dxa"/>
          </w:tcPr>
          <w:p w:rsidR="00A058B7" w:rsidRDefault="004F76F4" w:rsidP="00EE221E">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Từ 0</w:t>
            </w:r>
            <w:r w:rsidR="0077513B">
              <w:rPr>
                <w:rFonts w:ascii="Times New Roman" w:eastAsia="Times New Roman" w:hAnsi="Times New Roman"/>
                <w:sz w:val="26"/>
                <w:szCs w:val="26"/>
              </w:rPr>
              <w:t>8</w:t>
            </w:r>
            <w:r>
              <w:rPr>
                <w:rFonts w:ascii="Times New Roman" w:eastAsia="Times New Roman" w:hAnsi="Times New Roman"/>
                <w:sz w:val="26"/>
                <w:szCs w:val="26"/>
              </w:rPr>
              <w:t>/9/202</w:t>
            </w:r>
            <w:r w:rsidR="0077513B">
              <w:rPr>
                <w:rFonts w:ascii="Times New Roman" w:eastAsia="Times New Roman" w:hAnsi="Times New Roman"/>
                <w:sz w:val="26"/>
                <w:szCs w:val="26"/>
              </w:rPr>
              <w:t>5</w:t>
            </w:r>
          </w:p>
          <w:p w:rsidR="004F76F4" w:rsidRPr="00001CE3" w:rsidRDefault="004F76F4" w:rsidP="006F5865">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đến 1</w:t>
            </w:r>
            <w:r w:rsidR="006F5865">
              <w:rPr>
                <w:rFonts w:ascii="Times New Roman" w:eastAsia="Times New Roman" w:hAnsi="Times New Roman"/>
                <w:sz w:val="26"/>
                <w:szCs w:val="26"/>
              </w:rPr>
              <w:t>7</w:t>
            </w:r>
            <w:r>
              <w:rPr>
                <w:rFonts w:ascii="Times New Roman" w:eastAsia="Times New Roman" w:hAnsi="Times New Roman"/>
                <w:sz w:val="26"/>
                <w:szCs w:val="26"/>
              </w:rPr>
              <w:t>/1/202</w:t>
            </w:r>
            <w:r w:rsidR="006F5865">
              <w:rPr>
                <w:rFonts w:ascii="Times New Roman" w:eastAsia="Times New Roman" w:hAnsi="Times New Roman"/>
                <w:sz w:val="26"/>
                <w:szCs w:val="26"/>
              </w:rPr>
              <w:t>6</w:t>
            </w:r>
          </w:p>
        </w:tc>
        <w:tc>
          <w:tcPr>
            <w:tcW w:w="1247" w:type="dxa"/>
          </w:tcPr>
          <w:p w:rsidR="00A058B7" w:rsidRPr="00001CE3" w:rsidRDefault="004F76F4" w:rsidP="006F5865">
            <w:pPr>
              <w:spacing w:before="120"/>
              <w:ind w:right="20"/>
              <w:jc w:val="both"/>
              <w:rPr>
                <w:rFonts w:ascii="Times New Roman" w:eastAsia="Times New Roman" w:hAnsi="Times New Roman"/>
                <w:sz w:val="26"/>
                <w:szCs w:val="26"/>
              </w:rPr>
            </w:pPr>
            <w:r>
              <w:rPr>
                <w:rFonts w:ascii="Times New Roman" w:eastAsia="Times New Roman" w:hAnsi="Times New Roman"/>
                <w:sz w:val="26"/>
                <w:szCs w:val="26"/>
              </w:rPr>
              <w:t>1</w:t>
            </w:r>
            <w:r w:rsidR="006F5865">
              <w:rPr>
                <w:rFonts w:ascii="Times New Roman" w:eastAsia="Times New Roman" w:hAnsi="Times New Roman"/>
                <w:sz w:val="26"/>
                <w:szCs w:val="26"/>
              </w:rPr>
              <w:t>9</w:t>
            </w:r>
            <w:r>
              <w:rPr>
                <w:rFonts w:ascii="Times New Roman" w:eastAsia="Times New Roman" w:hAnsi="Times New Roman"/>
                <w:sz w:val="26"/>
                <w:szCs w:val="26"/>
              </w:rPr>
              <w:t xml:space="preserve"> tuần</w:t>
            </w:r>
          </w:p>
        </w:tc>
      </w:tr>
      <w:tr w:rsidR="00A058B7" w:rsidRPr="00001CE3" w:rsidTr="004F76F4">
        <w:tc>
          <w:tcPr>
            <w:tcW w:w="981" w:type="dxa"/>
          </w:tcPr>
          <w:p w:rsidR="00A058B7" w:rsidRPr="00001CE3" w:rsidRDefault="00A058B7" w:rsidP="00EE221E">
            <w:pPr>
              <w:spacing w:before="120"/>
              <w:ind w:right="20"/>
              <w:jc w:val="both"/>
              <w:rPr>
                <w:rFonts w:ascii="Times New Roman" w:eastAsia="Times New Roman" w:hAnsi="Times New Roman"/>
                <w:sz w:val="26"/>
                <w:szCs w:val="26"/>
              </w:rPr>
            </w:pPr>
          </w:p>
        </w:tc>
        <w:tc>
          <w:tcPr>
            <w:tcW w:w="5452" w:type="dxa"/>
          </w:tcPr>
          <w:p w:rsidR="00A058B7" w:rsidRPr="00001CE3" w:rsidRDefault="00A058B7" w:rsidP="00EE221E">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Hoàn thiện kế hoạch giáo dục năm học </w:t>
            </w:r>
            <w:r w:rsidRPr="00001CE3">
              <w:rPr>
                <w:rFonts w:ascii="Times New Roman" w:eastAsia="Times New Roman" w:hAnsi="Times New Roman"/>
                <w:i/>
                <w:sz w:val="26"/>
                <w:szCs w:val="26"/>
              </w:rPr>
              <w:t>(trường, tổ, cá nhân)</w:t>
            </w:r>
          </w:p>
        </w:tc>
        <w:tc>
          <w:tcPr>
            <w:tcW w:w="1788" w:type="dxa"/>
          </w:tcPr>
          <w:p w:rsidR="00A058B7" w:rsidRPr="00001CE3" w:rsidRDefault="00DF55E5" w:rsidP="006F5865">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00A058B7" w:rsidRPr="00001CE3">
              <w:rPr>
                <w:rFonts w:ascii="Times New Roman" w:eastAsia="Times New Roman" w:hAnsi="Times New Roman"/>
                <w:sz w:val="26"/>
                <w:szCs w:val="26"/>
              </w:rPr>
              <w:t>9/202</w:t>
            </w:r>
            <w:r w:rsidR="006F5865">
              <w:rPr>
                <w:rFonts w:ascii="Times New Roman" w:eastAsia="Times New Roman" w:hAnsi="Times New Roman"/>
                <w:sz w:val="26"/>
                <w:szCs w:val="26"/>
              </w:rPr>
              <w:t>5</w:t>
            </w:r>
          </w:p>
        </w:tc>
        <w:tc>
          <w:tcPr>
            <w:tcW w:w="1247" w:type="dxa"/>
          </w:tcPr>
          <w:p w:rsidR="00A058B7" w:rsidRPr="00001CE3" w:rsidRDefault="00A058B7" w:rsidP="00EE221E">
            <w:pPr>
              <w:spacing w:before="120"/>
              <w:ind w:right="20"/>
              <w:jc w:val="both"/>
              <w:rPr>
                <w:rFonts w:ascii="Times New Roman" w:eastAsia="Times New Roman" w:hAnsi="Times New Roman"/>
                <w:sz w:val="26"/>
                <w:szCs w:val="26"/>
              </w:rPr>
            </w:pPr>
          </w:p>
        </w:tc>
      </w:tr>
      <w:tr w:rsidR="00A058B7" w:rsidRPr="00001CE3" w:rsidTr="004F76F4">
        <w:tc>
          <w:tcPr>
            <w:tcW w:w="981" w:type="dxa"/>
          </w:tcPr>
          <w:p w:rsidR="00A058B7" w:rsidRPr="00001CE3" w:rsidRDefault="00A058B7" w:rsidP="00EE221E">
            <w:pPr>
              <w:spacing w:before="120"/>
              <w:ind w:right="20"/>
              <w:jc w:val="both"/>
              <w:rPr>
                <w:rFonts w:ascii="Times New Roman" w:eastAsia="Times New Roman" w:hAnsi="Times New Roman"/>
                <w:sz w:val="26"/>
                <w:szCs w:val="26"/>
              </w:rPr>
            </w:pPr>
          </w:p>
        </w:tc>
        <w:tc>
          <w:tcPr>
            <w:tcW w:w="5452" w:type="dxa"/>
          </w:tcPr>
          <w:p w:rsidR="00A058B7" w:rsidRPr="00001CE3" w:rsidRDefault="00A058B7" w:rsidP="00EE221E">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Triển khai Chuyên đề, SHCM theo nghiên cứu bài học ở 2 tổ chuyên môn</w:t>
            </w:r>
          </w:p>
        </w:tc>
        <w:tc>
          <w:tcPr>
            <w:tcW w:w="1788" w:type="dxa"/>
          </w:tcPr>
          <w:p w:rsidR="00A058B7" w:rsidRPr="00001CE3" w:rsidRDefault="00DF55E5" w:rsidP="006F5865">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00A058B7" w:rsidRPr="00001CE3">
              <w:rPr>
                <w:rFonts w:ascii="Times New Roman" w:eastAsia="Times New Roman" w:hAnsi="Times New Roman"/>
                <w:sz w:val="26"/>
                <w:szCs w:val="26"/>
              </w:rPr>
              <w:t>9/202</w:t>
            </w:r>
            <w:r w:rsidR="006F5865">
              <w:rPr>
                <w:rFonts w:ascii="Times New Roman" w:eastAsia="Times New Roman" w:hAnsi="Times New Roman"/>
                <w:sz w:val="26"/>
                <w:szCs w:val="26"/>
              </w:rPr>
              <w:t>5</w:t>
            </w:r>
          </w:p>
        </w:tc>
        <w:tc>
          <w:tcPr>
            <w:tcW w:w="1247" w:type="dxa"/>
          </w:tcPr>
          <w:p w:rsidR="00A058B7" w:rsidRPr="00001CE3" w:rsidRDefault="00A058B7" w:rsidP="00EE221E">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6F5865">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Tham gia thi HSG lớp 9 cấp </w:t>
            </w:r>
            <w:r w:rsidR="006F5865">
              <w:rPr>
                <w:rFonts w:ascii="Times New Roman" w:eastAsia="Times New Roman" w:hAnsi="Times New Roman"/>
                <w:sz w:val="26"/>
                <w:szCs w:val="26"/>
              </w:rPr>
              <w:t>xã (cụm chuyên môn)</w:t>
            </w:r>
          </w:p>
        </w:tc>
        <w:tc>
          <w:tcPr>
            <w:tcW w:w="1788" w:type="dxa"/>
          </w:tcPr>
          <w:p w:rsidR="009B3099" w:rsidRPr="00001CE3" w:rsidRDefault="009B3099" w:rsidP="006F5865">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T10</w:t>
            </w:r>
            <w:r w:rsidRPr="00001CE3">
              <w:rPr>
                <w:rFonts w:ascii="Times New Roman" w:eastAsia="Times New Roman" w:hAnsi="Times New Roman"/>
                <w:sz w:val="26"/>
                <w:szCs w:val="26"/>
              </w:rPr>
              <w:t>/202</w:t>
            </w:r>
            <w:r w:rsidR="006F5865">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2C36B8">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 xml:space="preserve">Tham gia thi ST KHKT cấp </w:t>
            </w:r>
            <w:r w:rsidR="002C36B8">
              <w:rPr>
                <w:rFonts w:ascii="Times New Roman" w:eastAsia="Times New Roman" w:hAnsi="Times New Roman"/>
                <w:sz w:val="26"/>
                <w:szCs w:val="26"/>
              </w:rPr>
              <w:t>xã (cụm chuyên môn)</w:t>
            </w:r>
          </w:p>
        </w:tc>
        <w:tc>
          <w:tcPr>
            <w:tcW w:w="1788" w:type="dxa"/>
          </w:tcPr>
          <w:p w:rsidR="009B3099" w:rsidRPr="00001CE3" w:rsidRDefault="009B3099" w:rsidP="006F5865">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Pr="00001CE3">
              <w:rPr>
                <w:rFonts w:ascii="Times New Roman" w:eastAsia="Times New Roman" w:hAnsi="Times New Roman"/>
                <w:sz w:val="26"/>
                <w:szCs w:val="26"/>
              </w:rPr>
              <w:t>10/202</w:t>
            </w:r>
            <w:r w:rsidR="006F5865">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51A1C" w:rsidRDefault="009B3099" w:rsidP="002C36B8">
            <w:pPr>
              <w:spacing w:before="120"/>
              <w:ind w:right="20"/>
              <w:jc w:val="both"/>
              <w:rPr>
                <w:rFonts w:ascii="Times New Roman" w:eastAsia="Times New Roman" w:hAnsi="Times New Roman"/>
                <w:sz w:val="26"/>
                <w:szCs w:val="26"/>
              </w:rPr>
            </w:pPr>
            <w:r w:rsidRPr="00051A1C">
              <w:rPr>
                <w:rFonts w:ascii="Times New Roman" w:eastAsia="Times New Roman" w:hAnsi="Times New Roman"/>
                <w:sz w:val="26"/>
                <w:szCs w:val="26"/>
              </w:rPr>
              <w:t>Thi GVG cấp trường</w:t>
            </w:r>
          </w:p>
        </w:tc>
        <w:tc>
          <w:tcPr>
            <w:tcW w:w="1788" w:type="dxa"/>
          </w:tcPr>
          <w:p w:rsidR="009B3099" w:rsidRPr="00051A1C" w:rsidRDefault="009B3099" w:rsidP="006F5865">
            <w:pPr>
              <w:spacing w:before="120"/>
              <w:ind w:right="20"/>
              <w:jc w:val="right"/>
              <w:rPr>
                <w:rFonts w:ascii="Times New Roman" w:eastAsia="Times New Roman" w:hAnsi="Times New Roman"/>
                <w:sz w:val="26"/>
                <w:szCs w:val="26"/>
              </w:rPr>
            </w:pPr>
            <w:r w:rsidRPr="00051A1C">
              <w:rPr>
                <w:rFonts w:ascii="Times New Roman" w:eastAsia="Times New Roman" w:hAnsi="Times New Roman"/>
                <w:sz w:val="26"/>
                <w:szCs w:val="26"/>
              </w:rPr>
              <w:t>T11/202</w:t>
            </w:r>
            <w:r w:rsidR="006F5865">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51A1C" w:rsidRDefault="009B3099" w:rsidP="009B3099">
            <w:pPr>
              <w:spacing w:before="120"/>
              <w:ind w:right="20"/>
              <w:jc w:val="both"/>
              <w:rPr>
                <w:rFonts w:ascii="Times New Roman" w:eastAsia="Times New Roman" w:hAnsi="Times New Roman"/>
                <w:sz w:val="26"/>
                <w:szCs w:val="26"/>
              </w:rPr>
            </w:pPr>
            <w:r w:rsidRPr="00051A1C">
              <w:rPr>
                <w:rFonts w:ascii="Times New Roman" w:eastAsia="Times New Roman" w:hAnsi="Times New Roman"/>
                <w:sz w:val="26"/>
                <w:szCs w:val="26"/>
              </w:rPr>
              <w:t xml:space="preserve">Kiểm tra giữa kì I </w:t>
            </w:r>
            <w:r w:rsidRPr="00051A1C">
              <w:rPr>
                <w:rFonts w:ascii="Times New Roman" w:eastAsia="Times New Roman" w:hAnsi="Times New Roman"/>
                <w:i/>
                <w:sz w:val="26"/>
                <w:szCs w:val="26"/>
              </w:rPr>
              <w:t xml:space="preserve">(tuần </w:t>
            </w:r>
            <w:r>
              <w:rPr>
                <w:rFonts w:ascii="Times New Roman" w:eastAsia="Times New Roman" w:hAnsi="Times New Roman"/>
                <w:i/>
                <w:sz w:val="26"/>
                <w:szCs w:val="26"/>
              </w:rPr>
              <w:t>8-</w:t>
            </w:r>
            <w:r w:rsidRPr="00051A1C">
              <w:rPr>
                <w:rFonts w:ascii="Times New Roman" w:eastAsia="Times New Roman" w:hAnsi="Times New Roman"/>
                <w:i/>
                <w:sz w:val="26"/>
                <w:szCs w:val="26"/>
              </w:rPr>
              <w:t xml:space="preserve"> tuần 10)</w:t>
            </w:r>
          </w:p>
        </w:tc>
        <w:tc>
          <w:tcPr>
            <w:tcW w:w="1788" w:type="dxa"/>
          </w:tcPr>
          <w:p w:rsidR="009B3099" w:rsidRPr="00051A1C" w:rsidRDefault="003755B1" w:rsidP="006315C6">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2</w:t>
            </w:r>
            <w:r w:rsidR="006315C6">
              <w:rPr>
                <w:rFonts w:ascii="Times New Roman" w:eastAsia="Times New Roman" w:hAnsi="Times New Roman"/>
                <w:sz w:val="26"/>
                <w:szCs w:val="26"/>
              </w:rPr>
              <w:t>7</w:t>
            </w:r>
            <w:r w:rsidR="009B3099" w:rsidRPr="00051A1C">
              <w:rPr>
                <w:rFonts w:ascii="Times New Roman" w:eastAsia="Times New Roman" w:hAnsi="Times New Roman"/>
                <w:sz w:val="26"/>
                <w:szCs w:val="26"/>
              </w:rPr>
              <w:t>/10/202</w:t>
            </w:r>
            <w:r w:rsidR="006315C6">
              <w:rPr>
                <w:rFonts w:ascii="Times New Roman" w:eastAsia="Times New Roman" w:hAnsi="Times New Roman"/>
                <w:sz w:val="26"/>
                <w:szCs w:val="26"/>
              </w:rPr>
              <w:t>5</w:t>
            </w:r>
            <w:r w:rsidR="009B3099" w:rsidRPr="00051A1C">
              <w:rPr>
                <w:rFonts w:ascii="Times New Roman" w:eastAsia="Times New Roman" w:hAnsi="Times New Roman"/>
                <w:sz w:val="26"/>
                <w:szCs w:val="26"/>
              </w:rPr>
              <w:t>-</w:t>
            </w:r>
            <w:r w:rsidR="006315C6">
              <w:rPr>
                <w:rFonts w:ascii="Times New Roman" w:eastAsia="Times New Roman" w:hAnsi="Times New Roman"/>
                <w:sz w:val="26"/>
                <w:szCs w:val="26"/>
              </w:rPr>
              <w:t>15</w:t>
            </w:r>
            <w:r w:rsidR="009B3099" w:rsidRPr="00051A1C">
              <w:rPr>
                <w:rFonts w:ascii="Times New Roman" w:eastAsia="Times New Roman" w:hAnsi="Times New Roman"/>
                <w:sz w:val="26"/>
                <w:szCs w:val="26"/>
              </w:rPr>
              <w:t>/11/202</w:t>
            </w:r>
            <w:r w:rsidR="006315C6">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51A1C" w:rsidRDefault="009B3099" w:rsidP="009B3099">
            <w:pPr>
              <w:spacing w:before="120"/>
              <w:ind w:right="20"/>
              <w:jc w:val="both"/>
              <w:rPr>
                <w:rFonts w:ascii="Times New Roman" w:eastAsia="Times New Roman" w:hAnsi="Times New Roman"/>
                <w:sz w:val="26"/>
                <w:szCs w:val="26"/>
              </w:rPr>
            </w:pPr>
            <w:r w:rsidRPr="00051A1C">
              <w:rPr>
                <w:rFonts w:ascii="Times New Roman" w:eastAsia="Times New Roman" w:hAnsi="Times New Roman"/>
                <w:sz w:val="26"/>
                <w:szCs w:val="26"/>
              </w:rPr>
              <w:t>Kỉ niệm Ngày nhà giáo Việt Nam</w:t>
            </w:r>
          </w:p>
        </w:tc>
        <w:tc>
          <w:tcPr>
            <w:tcW w:w="1788" w:type="dxa"/>
          </w:tcPr>
          <w:p w:rsidR="009B3099" w:rsidRPr="00051A1C" w:rsidRDefault="009B3099" w:rsidP="006315C6">
            <w:pPr>
              <w:spacing w:before="120"/>
              <w:ind w:right="20"/>
              <w:jc w:val="right"/>
              <w:rPr>
                <w:rFonts w:ascii="Times New Roman" w:eastAsia="Times New Roman" w:hAnsi="Times New Roman"/>
                <w:sz w:val="26"/>
                <w:szCs w:val="26"/>
              </w:rPr>
            </w:pPr>
            <w:r w:rsidRPr="00051A1C">
              <w:rPr>
                <w:rFonts w:ascii="Times New Roman" w:eastAsia="Times New Roman" w:hAnsi="Times New Roman"/>
                <w:sz w:val="26"/>
                <w:szCs w:val="26"/>
              </w:rPr>
              <w:t>20/11/202</w:t>
            </w:r>
            <w:r w:rsidR="006315C6">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51A1C" w:rsidRDefault="009B3099" w:rsidP="003755B1">
            <w:pPr>
              <w:spacing w:before="120"/>
              <w:ind w:right="20"/>
              <w:jc w:val="both"/>
              <w:rPr>
                <w:rFonts w:ascii="Times New Roman" w:eastAsia="Times New Roman" w:hAnsi="Times New Roman"/>
                <w:b/>
                <w:i/>
                <w:sz w:val="26"/>
                <w:szCs w:val="26"/>
              </w:rPr>
            </w:pPr>
            <w:r w:rsidRPr="00051A1C">
              <w:rPr>
                <w:rFonts w:ascii="Times New Roman" w:eastAsia="Times New Roman" w:hAnsi="Times New Roman"/>
                <w:b/>
                <w:i/>
                <w:sz w:val="26"/>
                <w:szCs w:val="26"/>
              </w:rPr>
              <w:t>Trải nghiệm: Tham quan</w:t>
            </w:r>
            <w:r w:rsidR="003755B1">
              <w:rPr>
                <w:rFonts w:ascii="Times New Roman" w:eastAsia="Times New Roman" w:hAnsi="Times New Roman"/>
                <w:b/>
                <w:i/>
                <w:sz w:val="26"/>
                <w:szCs w:val="26"/>
              </w:rPr>
              <w:t>, trải nghiệm chủ đề phong cảnh quê hương em.</w:t>
            </w:r>
          </w:p>
        </w:tc>
        <w:tc>
          <w:tcPr>
            <w:tcW w:w="1788" w:type="dxa"/>
          </w:tcPr>
          <w:p w:rsidR="009B3099" w:rsidRPr="00051A1C" w:rsidRDefault="006315C6" w:rsidP="006315C6">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20</w:t>
            </w:r>
            <w:r w:rsidR="009B3099" w:rsidRPr="00051A1C">
              <w:rPr>
                <w:rFonts w:ascii="Times New Roman" w:eastAsia="Times New Roman" w:hAnsi="Times New Roman"/>
                <w:sz w:val="26"/>
                <w:szCs w:val="26"/>
              </w:rPr>
              <w:t>/12/202</w:t>
            </w:r>
            <w:r>
              <w:rPr>
                <w:rFonts w:ascii="Times New Roman" w:eastAsia="Times New Roman" w:hAnsi="Times New Roman"/>
                <w:sz w:val="26"/>
                <w:szCs w:val="26"/>
              </w:rPr>
              <w:t>5</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6315C6">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Kiểm tra học kì I</w:t>
            </w:r>
            <w:r>
              <w:rPr>
                <w:rFonts w:ascii="Times New Roman" w:eastAsia="Times New Roman" w:hAnsi="Times New Roman"/>
                <w:sz w:val="26"/>
                <w:szCs w:val="26"/>
              </w:rPr>
              <w:t xml:space="preserve"> </w:t>
            </w:r>
            <w:r w:rsidRPr="004F76F4">
              <w:rPr>
                <w:rFonts w:ascii="Times New Roman" w:eastAsia="Times New Roman" w:hAnsi="Times New Roman"/>
                <w:i/>
                <w:sz w:val="26"/>
                <w:szCs w:val="26"/>
              </w:rPr>
              <w:t>(tuần 1</w:t>
            </w:r>
            <w:r w:rsidR="006315C6">
              <w:rPr>
                <w:rFonts w:ascii="Times New Roman" w:eastAsia="Times New Roman" w:hAnsi="Times New Roman"/>
                <w:i/>
                <w:sz w:val="26"/>
                <w:szCs w:val="26"/>
              </w:rPr>
              <w:t>8</w:t>
            </w:r>
            <w:r w:rsidRPr="004F76F4">
              <w:rPr>
                <w:rFonts w:ascii="Times New Roman" w:eastAsia="Times New Roman" w:hAnsi="Times New Roman"/>
                <w:i/>
                <w:sz w:val="26"/>
                <w:szCs w:val="26"/>
              </w:rPr>
              <w:t>)</w:t>
            </w:r>
          </w:p>
        </w:tc>
        <w:tc>
          <w:tcPr>
            <w:tcW w:w="1788" w:type="dxa"/>
          </w:tcPr>
          <w:p w:rsidR="009B3099" w:rsidRPr="00001CE3" w:rsidRDefault="006315C6" w:rsidP="006315C6">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05</w:t>
            </w:r>
            <w:r w:rsidR="009B3099" w:rsidRPr="00001CE3">
              <w:rPr>
                <w:rFonts w:ascii="Times New Roman" w:eastAsia="Times New Roman" w:hAnsi="Times New Roman"/>
                <w:sz w:val="26"/>
                <w:szCs w:val="26"/>
              </w:rPr>
              <w:t>-</w:t>
            </w:r>
            <w:r>
              <w:rPr>
                <w:rFonts w:ascii="Times New Roman" w:eastAsia="Times New Roman" w:hAnsi="Times New Roman"/>
                <w:sz w:val="26"/>
                <w:szCs w:val="26"/>
              </w:rPr>
              <w:t>10</w:t>
            </w:r>
            <w:r w:rsidR="009B3099" w:rsidRPr="00001CE3">
              <w:rPr>
                <w:rFonts w:ascii="Times New Roman" w:eastAsia="Times New Roman" w:hAnsi="Times New Roman"/>
                <w:sz w:val="26"/>
                <w:szCs w:val="26"/>
              </w:rPr>
              <w:t>/</w:t>
            </w:r>
            <w:r>
              <w:rPr>
                <w:rFonts w:ascii="Times New Roman" w:eastAsia="Times New Roman" w:hAnsi="Times New Roman"/>
                <w:sz w:val="26"/>
                <w:szCs w:val="26"/>
              </w:rPr>
              <w:t>01</w:t>
            </w:r>
            <w:r w:rsidR="009B3099" w:rsidRPr="00001CE3">
              <w:rPr>
                <w:rFonts w:ascii="Times New Roman" w:eastAsia="Times New Roman" w:hAnsi="Times New Roman"/>
                <w:sz w:val="26"/>
                <w:szCs w:val="26"/>
              </w:rPr>
              <w:t>/202</w:t>
            </w:r>
            <w:r>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Sơ kết học kì I</w:t>
            </w:r>
            <w:r>
              <w:rPr>
                <w:rFonts w:ascii="Times New Roman" w:eastAsia="Times New Roman" w:hAnsi="Times New Roman"/>
                <w:sz w:val="26"/>
                <w:szCs w:val="26"/>
              </w:rPr>
              <w:t xml:space="preserve"> </w:t>
            </w:r>
          </w:p>
        </w:tc>
        <w:tc>
          <w:tcPr>
            <w:tcW w:w="1788" w:type="dxa"/>
          </w:tcPr>
          <w:p w:rsidR="009B3099" w:rsidRPr="00001CE3" w:rsidRDefault="006315C6" w:rsidP="006315C6">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19</w:t>
            </w:r>
            <w:r w:rsidR="009B3099" w:rsidRPr="00001CE3">
              <w:rPr>
                <w:rFonts w:ascii="Times New Roman" w:eastAsia="Times New Roman" w:hAnsi="Times New Roman"/>
                <w:sz w:val="26"/>
                <w:szCs w:val="26"/>
              </w:rPr>
              <w:t>/</w:t>
            </w:r>
            <w:r>
              <w:rPr>
                <w:rFonts w:ascii="Times New Roman" w:eastAsia="Times New Roman" w:hAnsi="Times New Roman"/>
                <w:sz w:val="26"/>
                <w:szCs w:val="26"/>
              </w:rPr>
              <w:t>0</w:t>
            </w:r>
            <w:r w:rsidR="009B3099" w:rsidRPr="00001CE3">
              <w:rPr>
                <w:rFonts w:ascii="Times New Roman" w:eastAsia="Times New Roman" w:hAnsi="Times New Roman"/>
                <w:sz w:val="26"/>
                <w:szCs w:val="26"/>
              </w:rPr>
              <w:t>1/202</w:t>
            </w:r>
            <w:r>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b/>
                <w:i/>
                <w:sz w:val="26"/>
                <w:szCs w:val="26"/>
              </w:rPr>
            </w:pPr>
          </w:p>
        </w:tc>
        <w:tc>
          <w:tcPr>
            <w:tcW w:w="1788" w:type="dxa"/>
          </w:tcPr>
          <w:p w:rsidR="009B3099" w:rsidRPr="00001CE3" w:rsidRDefault="009B3099" w:rsidP="009B3099">
            <w:pPr>
              <w:spacing w:before="120"/>
              <w:ind w:right="20"/>
              <w:jc w:val="right"/>
              <w:rPr>
                <w:rFonts w:ascii="Times New Roman" w:eastAsia="Times New Roman" w:hAnsi="Times New Roman"/>
                <w:sz w:val="26"/>
                <w:szCs w:val="26"/>
              </w:rPr>
            </w:pP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3</w:t>
            </w:r>
          </w:p>
        </w:tc>
        <w:tc>
          <w:tcPr>
            <w:tcW w:w="5452" w:type="dxa"/>
          </w:tcPr>
          <w:p w:rsidR="009B3099" w:rsidRPr="00001CE3" w:rsidRDefault="009B3099" w:rsidP="009B3099">
            <w:pPr>
              <w:spacing w:before="120"/>
              <w:ind w:right="20"/>
              <w:jc w:val="both"/>
              <w:rPr>
                <w:rFonts w:ascii="Times New Roman" w:eastAsia="Times New Roman" w:hAnsi="Times New Roman"/>
                <w:b/>
                <w:sz w:val="26"/>
                <w:szCs w:val="26"/>
              </w:rPr>
            </w:pPr>
            <w:r w:rsidRPr="00001CE3">
              <w:rPr>
                <w:rFonts w:ascii="Times New Roman" w:eastAsia="Times New Roman" w:hAnsi="Times New Roman"/>
                <w:b/>
                <w:sz w:val="26"/>
                <w:szCs w:val="26"/>
              </w:rPr>
              <w:t>Thực hiện chương trình học kì II</w:t>
            </w:r>
          </w:p>
        </w:tc>
        <w:tc>
          <w:tcPr>
            <w:tcW w:w="1788" w:type="dxa"/>
          </w:tcPr>
          <w:p w:rsidR="009B3099" w:rsidRDefault="009B3099" w:rsidP="009B3099">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Từ 1</w:t>
            </w:r>
            <w:r w:rsidR="006315C6">
              <w:rPr>
                <w:rFonts w:ascii="Times New Roman" w:eastAsia="Times New Roman" w:hAnsi="Times New Roman"/>
                <w:sz w:val="26"/>
                <w:szCs w:val="26"/>
              </w:rPr>
              <w:t>9</w:t>
            </w:r>
            <w:r>
              <w:rPr>
                <w:rFonts w:ascii="Times New Roman" w:eastAsia="Times New Roman" w:hAnsi="Times New Roman"/>
                <w:sz w:val="26"/>
                <w:szCs w:val="26"/>
              </w:rPr>
              <w:t>/01/202</w:t>
            </w:r>
            <w:r w:rsidR="006315C6">
              <w:rPr>
                <w:rFonts w:ascii="Times New Roman" w:eastAsia="Times New Roman" w:hAnsi="Times New Roman"/>
                <w:sz w:val="26"/>
                <w:szCs w:val="26"/>
              </w:rPr>
              <w:t>6</w:t>
            </w:r>
          </w:p>
          <w:p w:rsidR="009B3099" w:rsidRPr="00001CE3" w:rsidRDefault="009B3099" w:rsidP="006315C6">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 xml:space="preserve">đến </w:t>
            </w:r>
            <w:r w:rsidR="006315C6">
              <w:rPr>
                <w:rFonts w:ascii="Times New Roman" w:eastAsia="Times New Roman" w:hAnsi="Times New Roman"/>
                <w:sz w:val="26"/>
                <w:szCs w:val="26"/>
              </w:rPr>
              <w:t>23</w:t>
            </w:r>
            <w:r>
              <w:rPr>
                <w:rFonts w:ascii="Times New Roman" w:eastAsia="Times New Roman" w:hAnsi="Times New Roman"/>
                <w:sz w:val="26"/>
                <w:szCs w:val="26"/>
              </w:rPr>
              <w:t>/5/202</w:t>
            </w:r>
            <w:r w:rsidR="006315C6">
              <w:rPr>
                <w:rFonts w:ascii="Times New Roman" w:eastAsia="Times New Roman" w:hAnsi="Times New Roman"/>
                <w:sz w:val="26"/>
                <w:szCs w:val="26"/>
              </w:rPr>
              <w:t>6</w:t>
            </w:r>
          </w:p>
        </w:tc>
        <w:tc>
          <w:tcPr>
            <w:tcW w:w="1247" w:type="dxa"/>
          </w:tcPr>
          <w:p w:rsidR="009B3099" w:rsidRPr="00001CE3" w:rsidRDefault="001C37A8" w:rsidP="006315C6">
            <w:pPr>
              <w:spacing w:before="120"/>
              <w:ind w:right="20"/>
              <w:jc w:val="both"/>
              <w:rPr>
                <w:rFonts w:ascii="Times New Roman" w:eastAsia="Times New Roman" w:hAnsi="Times New Roman"/>
                <w:sz w:val="26"/>
                <w:szCs w:val="26"/>
              </w:rPr>
            </w:pPr>
            <w:r>
              <w:rPr>
                <w:rFonts w:ascii="Times New Roman" w:eastAsia="Times New Roman" w:hAnsi="Times New Roman"/>
                <w:sz w:val="26"/>
                <w:szCs w:val="26"/>
              </w:rPr>
              <w:t>1</w:t>
            </w:r>
            <w:r w:rsidR="006315C6">
              <w:rPr>
                <w:rFonts w:ascii="Times New Roman" w:eastAsia="Times New Roman" w:hAnsi="Times New Roman"/>
                <w:sz w:val="26"/>
                <w:szCs w:val="26"/>
              </w:rPr>
              <w:t>8</w:t>
            </w:r>
            <w:r>
              <w:rPr>
                <w:rFonts w:ascii="Times New Roman" w:eastAsia="Times New Roman" w:hAnsi="Times New Roman"/>
                <w:sz w:val="26"/>
                <w:szCs w:val="26"/>
              </w:rPr>
              <w:t xml:space="preserve"> tuần</w:t>
            </w: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Sơ kết, tiếp tục triển khai các chuyên đề, SHCM theo nghiên cứu bài học ở tổ chuyên môn</w:t>
            </w:r>
          </w:p>
        </w:tc>
        <w:tc>
          <w:tcPr>
            <w:tcW w:w="1788" w:type="dxa"/>
          </w:tcPr>
          <w:p w:rsidR="009B3099" w:rsidRPr="00001CE3" w:rsidRDefault="009B3099"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T0</w:t>
            </w:r>
            <w:r w:rsidRPr="00001CE3">
              <w:rPr>
                <w:rFonts w:ascii="Times New Roman" w:eastAsia="Times New Roman" w:hAnsi="Times New Roman"/>
                <w:sz w:val="26"/>
                <w:szCs w:val="26"/>
              </w:rPr>
              <w:t>1/202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Nghỉ Tết Âm lịch</w:t>
            </w:r>
            <w:r w:rsidR="00614DFE">
              <w:rPr>
                <w:rFonts w:ascii="Times New Roman" w:eastAsia="Times New Roman" w:hAnsi="Times New Roman"/>
                <w:sz w:val="26"/>
                <w:szCs w:val="26"/>
              </w:rPr>
              <w:t xml:space="preserve"> (01 tuần)</w:t>
            </w:r>
          </w:p>
        </w:tc>
        <w:tc>
          <w:tcPr>
            <w:tcW w:w="1788" w:type="dxa"/>
          </w:tcPr>
          <w:p w:rsidR="009B3099" w:rsidRPr="00001CE3" w:rsidRDefault="002C6141" w:rsidP="002C6141">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16</w:t>
            </w:r>
            <w:r w:rsidR="00614DFE">
              <w:rPr>
                <w:rFonts w:ascii="Times New Roman" w:eastAsia="Times New Roman" w:hAnsi="Times New Roman"/>
                <w:sz w:val="26"/>
                <w:szCs w:val="26"/>
              </w:rPr>
              <w:t>/</w:t>
            </w:r>
            <w:r>
              <w:rPr>
                <w:rFonts w:ascii="Times New Roman" w:eastAsia="Times New Roman" w:hAnsi="Times New Roman"/>
                <w:sz w:val="26"/>
                <w:szCs w:val="26"/>
              </w:rPr>
              <w:t>02</w:t>
            </w:r>
            <w:r w:rsidR="00614DFE">
              <w:rPr>
                <w:rFonts w:ascii="Times New Roman" w:eastAsia="Times New Roman" w:hAnsi="Times New Roman"/>
                <w:sz w:val="26"/>
                <w:szCs w:val="26"/>
              </w:rPr>
              <w:t xml:space="preserve"> đến </w:t>
            </w:r>
            <w:r>
              <w:rPr>
                <w:rFonts w:ascii="Times New Roman" w:eastAsia="Times New Roman" w:hAnsi="Times New Roman"/>
                <w:sz w:val="26"/>
                <w:szCs w:val="26"/>
              </w:rPr>
              <w:t>22</w:t>
            </w:r>
            <w:r w:rsidR="00614DFE">
              <w:rPr>
                <w:rFonts w:ascii="Times New Roman" w:eastAsia="Times New Roman" w:hAnsi="Times New Roman"/>
                <w:sz w:val="26"/>
                <w:szCs w:val="26"/>
              </w:rPr>
              <w:t>/</w:t>
            </w:r>
            <w:r w:rsidR="000F2AED">
              <w:rPr>
                <w:rFonts w:ascii="Times New Roman" w:eastAsia="Times New Roman" w:hAnsi="Times New Roman"/>
                <w:sz w:val="26"/>
                <w:szCs w:val="26"/>
              </w:rPr>
              <w:t>0</w:t>
            </w:r>
            <w:r w:rsidR="00614DFE">
              <w:rPr>
                <w:rFonts w:ascii="Times New Roman" w:eastAsia="Times New Roman" w:hAnsi="Times New Roman"/>
                <w:sz w:val="26"/>
                <w:szCs w:val="26"/>
              </w:rPr>
              <w:t>2/202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51A1C" w:rsidRDefault="009B3099" w:rsidP="009B3099">
            <w:pPr>
              <w:spacing w:before="120"/>
              <w:ind w:right="20"/>
              <w:jc w:val="both"/>
              <w:rPr>
                <w:rFonts w:ascii="Times New Roman" w:eastAsia="Times New Roman" w:hAnsi="Times New Roman"/>
                <w:i/>
                <w:sz w:val="26"/>
                <w:szCs w:val="26"/>
              </w:rPr>
            </w:pPr>
            <w:r w:rsidRPr="00051A1C">
              <w:rPr>
                <w:rFonts w:ascii="Times New Roman" w:eastAsia="Times New Roman" w:hAnsi="Times New Roman"/>
                <w:i/>
                <w:sz w:val="26"/>
                <w:szCs w:val="26"/>
              </w:rPr>
              <w:t xml:space="preserve">Kiểm </w:t>
            </w:r>
            <w:r w:rsidR="00614DFE">
              <w:rPr>
                <w:rFonts w:ascii="Times New Roman" w:eastAsia="Times New Roman" w:hAnsi="Times New Roman"/>
                <w:i/>
                <w:sz w:val="26"/>
                <w:szCs w:val="26"/>
              </w:rPr>
              <w:t>tra giữa kì II (tuần 27-29</w:t>
            </w:r>
            <w:r w:rsidRPr="00051A1C">
              <w:rPr>
                <w:rFonts w:ascii="Times New Roman" w:eastAsia="Times New Roman" w:hAnsi="Times New Roman"/>
                <w:i/>
                <w:sz w:val="26"/>
                <w:szCs w:val="26"/>
              </w:rPr>
              <w:t>)</w:t>
            </w:r>
          </w:p>
        </w:tc>
        <w:tc>
          <w:tcPr>
            <w:tcW w:w="1788" w:type="dxa"/>
          </w:tcPr>
          <w:p w:rsidR="009B3099" w:rsidRPr="00051A1C" w:rsidRDefault="0083417C"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23</w:t>
            </w:r>
            <w:r w:rsidR="00614DFE">
              <w:rPr>
                <w:rFonts w:ascii="Times New Roman" w:eastAsia="Times New Roman" w:hAnsi="Times New Roman"/>
                <w:sz w:val="26"/>
                <w:szCs w:val="26"/>
              </w:rPr>
              <w:t>/3-1</w:t>
            </w:r>
            <w:r>
              <w:rPr>
                <w:rFonts w:ascii="Times New Roman" w:eastAsia="Times New Roman" w:hAnsi="Times New Roman"/>
                <w:sz w:val="26"/>
                <w:szCs w:val="26"/>
              </w:rPr>
              <w:t>1</w:t>
            </w:r>
            <w:r w:rsidR="00614DFE">
              <w:rPr>
                <w:rFonts w:ascii="Times New Roman" w:eastAsia="Times New Roman" w:hAnsi="Times New Roman"/>
                <w:sz w:val="26"/>
                <w:szCs w:val="26"/>
              </w:rPr>
              <w:t>/4/</w:t>
            </w:r>
            <w:r w:rsidR="009B3099" w:rsidRPr="00051A1C">
              <w:rPr>
                <w:rFonts w:ascii="Times New Roman" w:eastAsia="Times New Roman" w:hAnsi="Times New Roman"/>
                <w:sz w:val="26"/>
                <w:szCs w:val="26"/>
              </w:rPr>
              <w:t>202</w:t>
            </w:r>
            <w:r>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Tổng kết các chuyên đề của tổ chuyên môn</w:t>
            </w:r>
          </w:p>
        </w:tc>
        <w:tc>
          <w:tcPr>
            <w:tcW w:w="1788" w:type="dxa"/>
          </w:tcPr>
          <w:p w:rsidR="009B3099" w:rsidRPr="00001CE3" w:rsidRDefault="009B3099"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Pr="00001CE3">
              <w:rPr>
                <w:rFonts w:ascii="Times New Roman" w:eastAsia="Times New Roman" w:hAnsi="Times New Roman"/>
                <w:sz w:val="26"/>
                <w:szCs w:val="26"/>
              </w:rPr>
              <w:t>4/202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i/>
                <w:sz w:val="26"/>
                <w:szCs w:val="26"/>
              </w:rPr>
            </w:pPr>
            <w:r w:rsidRPr="00001CE3">
              <w:rPr>
                <w:rFonts w:ascii="Times New Roman" w:eastAsia="Times New Roman" w:hAnsi="Times New Roman"/>
                <w:i/>
                <w:sz w:val="26"/>
                <w:szCs w:val="26"/>
              </w:rPr>
              <w:t>Trải nghiệm chuyên đề: Ngày hội đọc sách</w:t>
            </w:r>
          </w:p>
        </w:tc>
        <w:tc>
          <w:tcPr>
            <w:tcW w:w="1788" w:type="dxa"/>
          </w:tcPr>
          <w:p w:rsidR="009B3099" w:rsidRPr="00001CE3" w:rsidRDefault="009B3099"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Pr="00001CE3">
              <w:rPr>
                <w:rFonts w:ascii="Times New Roman" w:eastAsia="Times New Roman" w:hAnsi="Times New Roman"/>
                <w:sz w:val="26"/>
                <w:szCs w:val="26"/>
              </w:rPr>
              <w:t>4/202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Xét tốt nghiệp THCS</w:t>
            </w:r>
          </w:p>
        </w:tc>
        <w:tc>
          <w:tcPr>
            <w:tcW w:w="1788" w:type="dxa"/>
          </w:tcPr>
          <w:p w:rsidR="009B3099" w:rsidRPr="00001CE3" w:rsidRDefault="009B3099"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Pr="00001CE3">
              <w:rPr>
                <w:rFonts w:ascii="Times New Roman" w:eastAsia="Times New Roman" w:hAnsi="Times New Roman"/>
                <w:sz w:val="26"/>
                <w:szCs w:val="26"/>
              </w:rPr>
              <w:t>5/202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9B3099">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Tổng kết năm học</w:t>
            </w:r>
          </w:p>
        </w:tc>
        <w:tc>
          <w:tcPr>
            <w:tcW w:w="1788" w:type="dxa"/>
          </w:tcPr>
          <w:p w:rsidR="009B3099" w:rsidRPr="00001CE3" w:rsidRDefault="00614DFE"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29</w:t>
            </w:r>
            <w:r w:rsidR="009B3099" w:rsidRPr="00001CE3">
              <w:rPr>
                <w:rFonts w:ascii="Times New Roman" w:eastAsia="Times New Roman" w:hAnsi="Times New Roman"/>
                <w:sz w:val="26"/>
                <w:szCs w:val="26"/>
              </w:rPr>
              <w:t>/5/202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r w:rsidR="009B3099" w:rsidRPr="00001CE3" w:rsidTr="004F76F4">
        <w:tc>
          <w:tcPr>
            <w:tcW w:w="981" w:type="dxa"/>
          </w:tcPr>
          <w:p w:rsidR="009B3099" w:rsidRPr="00001CE3" w:rsidRDefault="009B3099" w:rsidP="009B3099">
            <w:pPr>
              <w:spacing w:before="120"/>
              <w:ind w:right="20"/>
              <w:jc w:val="both"/>
              <w:rPr>
                <w:rFonts w:ascii="Times New Roman" w:eastAsia="Times New Roman" w:hAnsi="Times New Roman"/>
                <w:sz w:val="26"/>
                <w:szCs w:val="26"/>
              </w:rPr>
            </w:pPr>
          </w:p>
        </w:tc>
        <w:tc>
          <w:tcPr>
            <w:tcW w:w="5452" w:type="dxa"/>
          </w:tcPr>
          <w:p w:rsidR="009B3099" w:rsidRPr="00001CE3" w:rsidRDefault="009B3099" w:rsidP="0083417C">
            <w:pPr>
              <w:spacing w:before="120"/>
              <w:ind w:right="20"/>
              <w:jc w:val="both"/>
              <w:rPr>
                <w:rFonts w:ascii="Times New Roman" w:eastAsia="Times New Roman" w:hAnsi="Times New Roman"/>
                <w:sz w:val="26"/>
                <w:szCs w:val="26"/>
              </w:rPr>
            </w:pPr>
            <w:r w:rsidRPr="00001CE3">
              <w:rPr>
                <w:rFonts w:ascii="Times New Roman" w:eastAsia="Times New Roman" w:hAnsi="Times New Roman"/>
                <w:sz w:val="26"/>
                <w:szCs w:val="26"/>
              </w:rPr>
              <w:t>Tuyển sinh vào lớp 6 năm học 202</w:t>
            </w:r>
            <w:r w:rsidR="0083417C">
              <w:rPr>
                <w:rFonts w:ascii="Times New Roman" w:eastAsia="Times New Roman" w:hAnsi="Times New Roman"/>
                <w:sz w:val="26"/>
                <w:szCs w:val="26"/>
              </w:rPr>
              <w:t>6</w:t>
            </w:r>
            <w:r w:rsidRPr="00001CE3">
              <w:rPr>
                <w:rFonts w:ascii="Times New Roman" w:eastAsia="Times New Roman" w:hAnsi="Times New Roman"/>
                <w:sz w:val="26"/>
                <w:szCs w:val="26"/>
              </w:rPr>
              <w:t>-202</w:t>
            </w:r>
            <w:r w:rsidR="0083417C">
              <w:rPr>
                <w:rFonts w:ascii="Times New Roman" w:eastAsia="Times New Roman" w:hAnsi="Times New Roman"/>
                <w:sz w:val="26"/>
                <w:szCs w:val="26"/>
              </w:rPr>
              <w:t>7</w:t>
            </w:r>
          </w:p>
        </w:tc>
        <w:tc>
          <w:tcPr>
            <w:tcW w:w="1788" w:type="dxa"/>
          </w:tcPr>
          <w:p w:rsidR="009B3099" w:rsidRPr="00001CE3" w:rsidRDefault="009B3099" w:rsidP="0083417C">
            <w:pPr>
              <w:spacing w:before="120"/>
              <w:ind w:right="20"/>
              <w:jc w:val="right"/>
              <w:rPr>
                <w:rFonts w:ascii="Times New Roman" w:eastAsia="Times New Roman" w:hAnsi="Times New Roman"/>
                <w:sz w:val="26"/>
                <w:szCs w:val="26"/>
              </w:rPr>
            </w:pPr>
            <w:r>
              <w:rPr>
                <w:rFonts w:ascii="Times New Roman" w:eastAsia="Times New Roman" w:hAnsi="Times New Roman"/>
                <w:sz w:val="26"/>
                <w:szCs w:val="26"/>
              </w:rPr>
              <w:t>T</w:t>
            </w:r>
            <w:r w:rsidRPr="00001CE3">
              <w:rPr>
                <w:rFonts w:ascii="Times New Roman" w:eastAsia="Times New Roman" w:hAnsi="Times New Roman"/>
                <w:sz w:val="26"/>
                <w:szCs w:val="26"/>
              </w:rPr>
              <w:t>7/202</w:t>
            </w:r>
            <w:r w:rsidR="0083417C">
              <w:rPr>
                <w:rFonts w:ascii="Times New Roman" w:eastAsia="Times New Roman" w:hAnsi="Times New Roman"/>
                <w:sz w:val="26"/>
                <w:szCs w:val="26"/>
              </w:rPr>
              <w:t>6</w:t>
            </w:r>
          </w:p>
        </w:tc>
        <w:tc>
          <w:tcPr>
            <w:tcW w:w="1247" w:type="dxa"/>
          </w:tcPr>
          <w:p w:rsidR="009B3099" w:rsidRPr="00001CE3" w:rsidRDefault="009B3099" w:rsidP="009B3099">
            <w:pPr>
              <w:spacing w:before="120"/>
              <w:ind w:right="20"/>
              <w:jc w:val="both"/>
              <w:rPr>
                <w:rFonts w:ascii="Times New Roman" w:eastAsia="Times New Roman" w:hAnsi="Times New Roman"/>
                <w:sz w:val="26"/>
                <w:szCs w:val="26"/>
              </w:rPr>
            </w:pPr>
          </w:p>
        </w:tc>
      </w:tr>
    </w:tbl>
    <w:p w:rsidR="0032339D" w:rsidRDefault="0032339D" w:rsidP="007A4DFD">
      <w:pPr>
        <w:spacing w:before="100"/>
        <w:jc w:val="both"/>
        <w:rPr>
          <w:rFonts w:ascii="Times New Roman" w:eastAsia="Times New Roman" w:hAnsi="Times New Roman"/>
          <w:b/>
          <w:sz w:val="26"/>
          <w:szCs w:val="26"/>
        </w:rPr>
      </w:pPr>
      <w:bookmarkStart w:id="5" w:name="page8"/>
      <w:bookmarkEnd w:id="5"/>
    </w:p>
    <w:p w:rsidR="00113F1C" w:rsidRPr="00001CE3" w:rsidRDefault="00B75DFF" w:rsidP="003B2E1E">
      <w:pPr>
        <w:spacing w:before="60"/>
        <w:jc w:val="both"/>
        <w:rPr>
          <w:rFonts w:ascii="Times New Roman" w:eastAsia="Times New Roman" w:hAnsi="Times New Roman"/>
          <w:b/>
          <w:sz w:val="26"/>
          <w:szCs w:val="26"/>
        </w:rPr>
      </w:pPr>
      <w:r w:rsidRPr="00001CE3">
        <w:rPr>
          <w:rFonts w:ascii="Times New Roman" w:eastAsia="Times New Roman" w:hAnsi="Times New Roman"/>
          <w:b/>
          <w:sz w:val="26"/>
          <w:szCs w:val="26"/>
        </w:rPr>
        <w:t>E</w:t>
      </w:r>
      <w:r w:rsidR="00354B41" w:rsidRPr="00001CE3">
        <w:rPr>
          <w:rFonts w:ascii="Times New Roman" w:eastAsia="Times New Roman" w:hAnsi="Times New Roman"/>
          <w:b/>
          <w:sz w:val="26"/>
          <w:szCs w:val="26"/>
        </w:rPr>
        <w:t>. TỔ CHỨC THỰC HIỆN</w:t>
      </w:r>
    </w:p>
    <w:p w:rsidR="00354B41" w:rsidRPr="00001CE3" w:rsidRDefault="00354B41"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lastRenderedPageBreak/>
        <w:t>I. Trách nhiệm của các thành viên</w:t>
      </w:r>
    </w:p>
    <w:p w:rsidR="00354B41" w:rsidRPr="00001CE3" w:rsidRDefault="00354B41"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1. Hiệu trưởng</w:t>
      </w:r>
    </w:p>
    <w:p w:rsidR="00354B41" w:rsidRPr="00001CE3" w:rsidRDefault="00354B4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Xây dựng dự thảo kế hoạch, tổ chức lấy ý kiến của các thành viên trong nhà trường để hoàn thiện kế hoạch. Triển khai thực hiện kế hoạch dạy học, kế hoạch giáo dục. Kiểm tra đánh giá việc thực hiện kế hoạch.</w:t>
      </w:r>
    </w:p>
    <w:p w:rsidR="00354B41" w:rsidRPr="00001CE3" w:rsidRDefault="007A5689" w:rsidP="00EE221E">
      <w:pPr>
        <w:spacing w:before="120"/>
        <w:jc w:val="both"/>
        <w:rPr>
          <w:rFonts w:ascii="Times New Roman" w:eastAsia="Times New Roman" w:hAnsi="Times New Roman"/>
          <w:sz w:val="26"/>
          <w:szCs w:val="26"/>
        </w:rPr>
      </w:pPr>
      <w:r>
        <w:rPr>
          <w:rFonts w:ascii="Times New Roman" w:eastAsia="Times New Roman" w:hAnsi="Times New Roman"/>
          <w:sz w:val="26"/>
          <w:szCs w:val="26"/>
        </w:rPr>
        <w:tab/>
        <w:t xml:space="preserve">Liên hệ với các </w:t>
      </w:r>
      <w:r w:rsidR="00354B41" w:rsidRPr="00001CE3">
        <w:rPr>
          <w:rFonts w:ascii="Times New Roman" w:eastAsia="Times New Roman" w:hAnsi="Times New Roman"/>
          <w:sz w:val="26"/>
          <w:szCs w:val="26"/>
        </w:rPr>
        <w:t>tổ chức, cá nhân để tổ chức hoạt động trải nghiệm cho học sinh.</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Xây dựng kế hoạch và chỉ đạo thực hiện công tác kiểm tra nội bộ trường học.</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chức các hoạt đông hội thi, hội giảng, xây dựng tiêu chí thi đua trong nhà trường.</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r>
      <w:r w:rsidR="003B2E1E">
        <w:rPr>
          <w:rFonts w:ascii="Times New Roman" w:eastAsia="Times New Roman" w:hAnsi="Times New Roman"/>
          <w:sz w:val="26"/>
          <w:szCs w:val="26"/>
        </w:rPr>
        <w:t>B</w:t>
      </w:r>
      <w:r w:rsidRPr="00001CE3">
        <w:rPr>
          <w:rFonts w:ascii="Times New Roman" w:eastAsia="Times New Roman" w:hAnsi="Times New Roman"/>
          <w:sz w:val="26"/>
          <w:szCs w:val="26"/>
        </w:rPr>
        <w:t>ổ nhiệm Tổ trưởng tổ chuyên môn, tổ văn phòng.</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Phân công nhiệm vụ cho đội ngũ lao động trong nhà trường.</w:t>
      </w:r>
    </w:p>
    <w:p w:rsidR="00A47A27" w:rsidRPr="00001CE3" w:rsidRDefault="00A47A27"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2. Phó Hiệu trưởng</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Xây dựng kế hoạch,</w:t>
      </w:r>
      <w:r w:rsidR="0086396C">
        <w:rPr>
          <w:rFonts w:ascii="Times New Roman" w:eastAsia="Times New Roman" w:hAnsi="Times New Roman"/>
          <w:sz w:val="26"/>
          <w:szCs w:val="26"/>
        </w:rPr>
        <w:t xml:space="preserve"> quy chế hoạt động chuyên môn;</w:t>
      </w:r>
      <w:r w:rsidR="00CD4640">
        <w:rPr>
          <w:rFonts w:ascii="Times New Roman" w:eastAsia="Times New Roman" w:hAnsi="Times New Roman"/>
          <w:sz w:val="26"/>
          <w:szCs w:val="26"/>
        </w:rPr>
        <w:t xml:space="preserve"> c</w:t>
      </w:r>
      <w:r w:rsidRPr="00001CE3">
        <w:rPr>
          <w:rFonts w:ascii="Times New Roman" w:eastAsia="Times New Roman" w:hAnsi="Times New Roman"/>
          <w:sz w:val="26"/>
          <w:szCs w:val="26"/>
        </w:rPr>
        <w:t>hỉ đạo xây dựng kế hoạch, tổ chức các hoạt động giáo dục ngoài giờ lên lớp, hoạt động trải nghiệm, hướng nghiệp</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Quản lí, chỉ đạo các hoạt động liên quan đến chuyên môn, thư viện, thiết bị, quản lí các phần mềm liên quan đến các hoạt động giáo dục.</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Chỉ đạo hoạt động của Tổ chuyên môn theo đúng Điều lệ trường phổ thông. Hàng tháng, họp thống nhất các nội dung chuyên môn với các Tổ trưởng tổ chuyên môn.</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Duyệt các kế hoạch chuyên môn, kế hoạch giáo dục chính khóa, ngoài giờ lên lớp, trải nghiệm, hướng nghiệp, hội thảo chuyên đề cấp trường, cấp tổ.</w:t>
      </w:r>
    </w:p>
    <w:p w:rsidR="00A47A27" w:rsidRPr="00001CE3" w:rsidRDefault="00A47A27"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3. Tổ trưởng tổ chuyên môn</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Chủ trì xây dựng kế hoạch hoạt động năm học của tổ chuyên môn</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chức cho các nhóm chuyên môn, cá nhân xây dựng kế hoạch dạy học bộ môn. Thực hiện kiểm tra,  xác nhận và trình Phó Hiệu trưởng phê duyệt.</w:t>
      </w:r>
    </w:p>
    <w:p w:rsidR="00A47A27" w:rsidRPr="00001CE3" w:rsidRDefault="00A47A27"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 xml:space="preserve">Tổ chức sinh </w:t>
      </w:r>
      <w:r w:rsidR="00962967" w:rsidRPr="00001CE3">
        <w:rPr>
          <w:rFonts w:ascii="Times New Roman" w:eastAsia="Times New Roman" w:hAnsi="Times New Roman"/>
          <w:sz w:val="26"/>
          <w:szCs w:val="26"/>
        </w:rPr>
        <w:t>hoạt tổ chuyên môn đảm bảo 1 lần trong 2 tuần. Chú trọng đổi mới phương pháp, hình thức tổ chức dạy học. Tăng thời lượng thảo luận các nội dung mới, trao đổi kinh nghiệm, kiến thức chuyên môn giữa các giáo viên.</w:t>
      </w:r>
    </w:p>
    <w:p w:rsidR="000B12CE" w:rsidRPr="00001CE3" w:rsidRDefault="000B12CE"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4. Tổng phụ trách Đội</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Tham mưu cho Lãnh đạo nhà trường xây dựng kế hoạch tổ chức các hoạt động trải nghiệm, hướng nghiệp cho học sinh</w:t>
      </w:r>
      <w:r w:rsidR="003B2E1E">
        <w:rPr>
          <w:rFonts w:ascii="Times New Roman" w:eastAsia="Times New Roman" w:hAnsi="Times New Roman"/>
          <w:sz w:val="26"/>
          <w:szCs w:val="26"/>
        </w:rPr>
        <w:t xml:space="preserve">. </w:t>
      </w:r>
      <w:r w:rsidRPr="00001CE3">
        <w:rPr>
          <w:rFonts w:ascii="Times New Roman" w:eastAsia="Times New Roman" w:hAnsi="Times New Roman"/>
          <w:sz w:val="26"/>
          <w:szCs w:val="26"/>
        </w:rPr>
        <w:t>Xây dựng kế hoạch tổ chức các hoạt động ngoài giờ lên lớp</w:t>
      </w:r>
      <w:r w:rsidR="005B0759">
        <w:rPr>
          <w:rFonts w:ascii="Times New Roman" w:eastAsia="Times New Roman" w:hAnsi="Times New Roman"/>
          <w:sz w:val="26"/>
          <w:szCs w:val="26"/>
        </w:rPr>
        <w:t>.</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Xây dựng kế hoạch chào cờ đầu tuần, tham mưu cho Hiệu trưởng về phân công các thành viên tham gia chuẩn bị nội dung chào cờ.</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chức thực hiện các hoạt động ngoài giờ lên lớp được tổ chức trong nhà trường.</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Thành lập các ban, tổ công tác của Liên đội để thúc đẩy các hoạt động của nhà trường. Xây dựng tiêu chí thi đua của Liên đội.</w:t>
      </w:r>
    </w:p>
    <w:p w:rsidR="000B12CE" w:rsidRPr="00001CE3" w:rsidRDefault="000B12CE"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5. Nhân viên</w:t>
      </w:r>
      <w:r w:rsidR="001D2D6B">
        <w:rPr>
          <w:rFonts w:ascii="Times New Roman" w:eastAsia="Times New Roman" w:hAnsi="Times New Roman"/>
          <w:b/>
          <w:sz w:val="26"/>
          <w:szCs w:val="26"/>
        </w:rPr>
        <w:t xml:space="preserve"> thư viện, thiết bị đồ dùng.</w:t>
      </w:r>
    </w:p>
    <w:p w:rsidR="000B12CE" w:rsidRPr="00001CE3" w:rsidRDefault="003A0F5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lastRenderedPageBreak/>
        <w:tab/>
        <w:t>Tham mư</w:t>
      </w:r>
      <w:r w:rsidR="000B12CE" w:rsidRPr="00001CE3">
        <w:rPr>
          <w:rFonts w:ascii="Times New Roman" w:eastAsia="Times New Roman" w:hAnsi="Times New Roman"/>
          <w:sz w:val="26"/>
          <w:szCs w:val="26"/>
        </w:rPr>
        <w:t>u cho Hiệu trưởng về kế hoạch trang bị sách giáo khoa, tài liệu tham khảo và các thiết bị dạy học phục vụ giảng dạy chương trình giáo dục phổ thông 2018.</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Quản lí mọi hoạt động của Thư viện, Thiết bị.</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chức giới thiệu sách, khuyến khích học sinh tham gia đọc sách, có các hoạt động thúc đẩy “văn hóa đọc” trong toàn trường.</w:t>
      </w:r>
    </w:p>
    <w:p w:rsidR="000B12CE" w:rsidRPr="00001CE3" w:rsidRDefault="000B12CE"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6. Đối với giáo viên</w:t>
      </w:r>
    </w:p>
    <w:p w:rsidR="000B12CE" w:rsidRPr="00001CE3" w:rsidRDefault="00C27C8D" w:rsidP="00EE221E">
      <w:pPr>
        <w:spacing w:before="120"/>
        <w:jc w:val="both"/>
        <w:rPr>
          <w:rFonts w:ascii="Times New Roman" w:eastAsia="Times New Roman" w:hAnsi="Times New Roman"/>
          <w:sz w:val="26"/>
          <w:szCs w:val="26"/>
        </w:rPr>
      </w:pPr>
      <w:r>
        <w:rPr>
          <w:rFonts w:ascii="Times New Roman" w:eastAsia="Times New Roman" w:hAnsi="Times New Roman"/>
          <w:sz w:val="26"/>
          <w:szCs w:val="26"/>
        </w:rPr>
        <w:tab/>
        <w:t xml:space="preserve">Nghiên cứu </w:t>
      </w:r>
      <w:r w:rsidR="000B12CE" w:rsidRPr="00001CE3">
        <w:rPr>
          <w:rFonts w:ascii="Times New Roman" w:eastAsia="Times New Roman" w:hAnsi="Times New Roman"/>
          <w:sz w:val="26"/>
          <w:szCs w:val="26"/>
        </w:rPr>
        <w:t>chương trình giáo dục phổ thông 2018 và xây dựng kế hoạch giảng dạy bộ môn.</w:t>
      </w:r>
    </w:p>
    <w:p w:rsidR="000B12CE" w:rsidRPr="00001CE3"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Xây dựng kế hoạch bài dạy (giáo án) phù hợp với phẩm chất, năng lực của học sinh, chú trọng hoạt động tích cực, hoạt động khám phá, trải nghiệm trong môn học.</w:t>
      </w:r>
    </w:p>
    <w:p w:rsidR="000B12CE" w:rsidRDefault="000B12CE"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Kết hợp với nhà trường, liên đội để tổ chức cho học sinh tham gia các hoạt động ngoài giờ lên lớp, các hoạt động trải nghiệm trong và ngoài nhà trường.</w:t>
      </w:r>
    </w:p>
    <w:p w:rsidR="008963AF" w:rsidRPr="00001CE3" w:rsidRDefault="008963AF" w:rsidP="00EE221E">
      <w:pPr>
        <w:spacing w:before="120"/>
        <w:jc w:val="both"/>
        <w:rPr>
          <w:rFonts w:ascii="Times New Roman" w:eastAsia="Times New Roman" w:hAnsi="Times New Roman"/>
          <w:sz w:val="26"/>
          <w:szCs w:val="26"/>
        </w:rPr>
      </w:pPr>
      <w:r>
        <w:rPr>
          <w:rFonts w:ascii="Times New Roman" w:eastAsia="Times New Roman" w:hAnsi="Times New Roman"/>
          <w:sz w:val="26"/>
          <w:szCs w:val="26"/>
        </w:rPr>
        <w:tab/>
        <w:t>Tích cực, trách nhiệm trong dạy học buổi 2 khi được phân công nhiệm vụ.</w:t>
      </w:r>
    </w:p>
    <w:p w:rsidR="00854D81" w:rsidRPr="00001CE3" w:rsidRDefault="00854D81"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II. Công tác phối hợp</w:t>
      </w:r>
    </w:p>
    <w:p w:rsidR="00854D81" w:rsidRPr="00001CE3" w:rsidRDefault="00854D8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Nhà trường chủ động tham mưu với Đảng ủy, chính quyền địa phương tạo mọi điều kiện để các hoạt động giáo dục của nhà trường đạt hiệu quả.</w:t>
      </w:r>
    </w:p>
    <w:p w:rsidR="00854D81" w:rsidRPr="00001CE3" w:rsidRDefault="00854D8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Phối hợp với Hội cha mẹ học sinh, các doanh nghiệp trên địa bàn xã, huyện để tổ chức hoạt động trải nghiệm, hướng nghiệp cho học sinh.</w:t>
      </w:r>
    </w:p>
    <w:p w:rsidR="00854D81" w:rsidRPr="00001CE3" w:rsidRDefault="00854D81" w:rsidP="00EE221E">
      <w:pPr>
        <w:spacing w:before="120"/>
        <w:jc w:val="both"/>
        <w:rPr>
          <w:rFonts w:ascii="Times New Roman" w:eastAsia="Times New Roman" w:hAnsi="Times New Roman"/>
          <w:b/>
          <w:sz w:val="26"/>
          <w:szCs w:val="26"/>
        </w:rPr>
      </w:pPr>
      <w:r w:rsidRPr="00001CE3">
        <w:rPr>
          <w:rFonts w:ascii="Times New Roman" w:eastAsia="Times New Roman" w:hAnsi="Times New Roman"/>
          <w:b/>
          <w:sz w:val="26"/>
          <w:szCs w:val="26"/>
        </w:rPr>
        <w:t>III. Công tác kiểm tra, giám sát.</w:t>
      </w:r>
    </w:p>
    <w:p w:rsidR="00854D81" w:rsidRPr="00001CE3" w:rsidRDefault="00854D8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Việc giám sát, đánh giá và điều chỉnh quá trình dạy học được thực hiện thường xuyên trong suốt năm học kết hợp với hoạt động tự đánh giá trong quản lí chất lượng nhà trường.</w:t>
      </w:r>
    </w:p>
    <w:p w:rsidR="00854D81" w:rsidRPr="00001CE3" w:rsidRDefault="00854D81"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Hiệu trưởng thực hiện hoạt động đánh giá, giám sát việc thực hiện kế hoạch dạy học, giáo dục thường xuyên thông qua kiểm tra hồ sơ (sổ đầu bài, kế hoạch bài dạy, thời khóa biểu, dự giờ thăm lớp</w:t>
      </w:r>
      <w:r w:rsidR="00701423" w:rsidRPr="00001CE3">
        <w:rPr>
          <w:rFonts w:ascii="Times New Roman" w:eastAsia="Times New Roman" w:hAnsi="Times New Roman"/>
          <w:sz w:val="26"/>
          <w:szCs w:val="26"/>
        </w:rPr>
        <w:t>, hồ sơ chuyên môn, …) và thông qua học sinh, cha mẹ học sinh.</w:t>
      </w:r>
    </w:p>
    <w:p w:rsidR="00701423" w:rsidRPr="00001CE3" w:rsidRDefault="00701423"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Giáo viên chủ động, tự giác trong tự kiểm tra, đánh giá hoạt động của bản thân để kịp thời có điều chỉnh và tham mưu cho tổ chuyên môn, Ban giám hiệu.</w:t>
      </w:r>
    </w:p>
    <w:p w:rsidR="00405705" w:rsidRPr="00001CE3" w:rsidRDefault="0062773C" w:rsidP="00EE221E">
      <w:pPr>
        <w:spacing w:before="120"/>
        <w:jc w:val="both"/>
        <w:rPr>
          <w:rFonts w:ascii="Times New Roman" w:eastAsia="Times New Roman" w:hAnsi="Times New Roman"/>
          <w:b/>
          <w:sz w:val="26"/>
          <w:szCs w:val="26"/>
        </w:rPr>
      </w:pPr>
      <w:r>
        <w:rPr>
          <w:rFonts w:ascii="Times New Roman" w:eastAsia="Times New Roman" w:hAnsi="Times New Roman"/>
          <w:b/>
          <w:sz w:val="26"/>
          <w:szCs w:val="26"/>
        </w:rPr>
        <w:t>IV</w:t>
      </w:r>
      <w:r w:rsidR="00405705" w:rsidRPr="00001CE3">
        <w:rPr>
          <w:rFonts w:ascii="Times New Roman" w:eastAsia="Times New Roman" w:hAnsi="Times New Roman"/>
          <w:b/>
          <w:sz w:val="26"/>
          <w:szCs w:val="26"/>
        </w:rPr>
        <w:t>. Chế độ thông tin, báo cáo.</w:t>
      </w:r>
    </w:p>
    <w:p w:rsidR="00405705" w:rsidRPr="00001CE3" w:rsidRDefault="00405705"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 xml:space="preserve">Phó Hiệu trưởng tổng hợp các hoạt động trong nhà trường, kịp thời báo cáo và tham mưu với Hiệu trưởng các giải pháp để nâng cao chất lượng giáo dục, triển khai các văn bản chỉ đạo chuyên môn của </w:t>
      </w:r>
      <w:r w:rsidR="00800B39">
        <w:rPr>
          <w:rFonts w:ascii="Times New Roman" w:eastAsia="Times New Roman" w:hAnsi="Times New Roman"/>
          <w:sz w:val="26"/>
          <w:szCs w:val="26"/>
        </w:rPr>
        <w:t>Sở GD&amp;ĐT</w:t>
      </w:r>
      <w:r w:rsidRPr="00001CE3">
        <w:rPr>
          <w:rFonts w:ascii="Times New Roman" w:eastAsia="Times New Roman" w:hAnsi="Times New Roman"/>
          <w:sz w:val="26"/>
          <w:szCs w:val="26"/>
        </w:rPr>
        <w:t xml:space="preserve"> phù hợp với thực tế.</w:t>
      </w:r>
    </w:p>
    <w:p w:rsidR="00405705" w:rsidRPr="00001CE3" w:rsidRDefault="00405705"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trưởng tổ chuyên môn báo cáo định kì hàng tháng hoặc đột xuất với Hiệu trưởng về tình hình của tổ. Có các ý kiến tham mưu, đề xuất kịp thời để đổi mới hoạt động, nâng cao chất lượng sinh hoạt tổ nhóm chuyên môn, đổi mới hoạt động dạy học.</w:t>
      </w:r>
    </w:p>
    <w:p w:rsidR="00405705" w:rsidRPr="00001CE3" w:rsidRDefault="00405705"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tab/>
        <w:t>Tổ văn phòng</w:t>
      </w:r>
      <w:r w:rsidR="002265EF" w:rsidRPr="00001CE3">
        <w:rPr>
          <w:rFonts w:ascii="Times New Roman" w:eastAsia="Times New Roman" w:hAnsi="Times New Roman"/>
          <w:sz w:val="26"/>
          <w:szCs w:val="26"/>
        </w:rPr>
        <w:t xml:space="preserve"> có trách nhiệm tiếp nhận văn bản đến, kịp thời báo cáo Hiệu trưởng và gửi các văn bản, báo cáo đến các cơ quan, tổ chức, cá nhân theo chỉ đạo của lãnh đạo nhà trường.</w:t>
      </w:r>
    </w:p>
    <w:p w:rsidR="007B4A7B" w:rsidRDefault="002265EF" w:rsidP="00EE221E">
      <w:pPr>
        <w:spacing w:before="120"/>
        <w:jc w:val="both"/>
        <w:rPr>
          <w:rFonts w:ascii="Times New Roman" w:eastAsia="Times New Roman" w:hAnsi="Times New Roman"/>
          <w:sz w:val="26"/>
          <w:szCs w:val="26"/>
        </w:rPr>
      </w:pPr>
      <w:r w:rsidRPr="00001CE3">
        <w:rPr>
          <w:rFonts w:ascii="Times New Roman" w:eastAsia="Times New Roman" w:hAnsi="Times New Roman"/>
          <w:sz w:val="26"/>
          <w:szCs w:val="26"/>
        </w:rPr>
        <w:lastRenderedPageBreak/>
        <w:tab/>
        <w:t xml:space="preserve">Trên đây là kế hoạch giáo dục của trường THCS </w:t>
      </w:r>
      <w:r w:rsidR="003A04CA">
        <w:rPr>
          <w:rFonts w:ascii="Times New Roman" w:eastAsia="Times New Roman" w:hAnsi="Times New Roman"/>
          <w:sz w:val="26"/>
          <w:szCs w:val="26"/>
        </w:rPr>
        <w:t>Gia Khánh</w:t>
      </w:r>
      <w:r w:rsidRPr="00001CE3">
        <w:rPr>
          <w:rFonts w:ascii="Times New Roman" w:eastAsia="Times New Roman" w:hAnsi="Times New Roman"/>
          <w:sz w:val="26"/>
          <w:szCs w:val="26"/>
        </w:rPr>
        <w:t xml:space="preserve"> năm học 202</w:t>
      </w:r>
      <w:r w:rsidR="008D7C5A">
        <w:rPr>
          <w:rFonts w:ascii="Times New Roman" w:eastAsia="Times New Roman" w:hAnsi="Times New Roman"/>
          <w:sz w:val="26"/>
          <w:szCs w:val="26"/>
        </w:rPr>
        <w:t>5</w:t>
      </w:r>
      <w:r w:rsidRPr="00001CE3">
        <w:rPr>
          <w:rFonts w:ascii="Times New Roman" w:eastAsia="Times New Roman" w:hAnsi="Times New Roman"/>
          <w:sz w:val="26"/>
          <w:szCs w:val="26"/>
        </w:rPr>
        <w:t>-202</w:t>
      </w:r>
      <w:r w:rsidR="008D7C5A">
        <w:rPr>
          <w:rFonts w:ascii="Times New Roman" w:eastAsia="Times New Roman" w:hAnsi="Times New Roman"/>
          <w:sz w:val="26"/>
          <w:szCs w:val="26"/>
        </w:rPr>
        <w:t>6</w:t>
      </w:r>
      <w:r w:rsidRPr="00001CE3">
        <w:rPr>
          <w:rFonts w:ascii="Times New Roman" w:eastAsia="Times New Roman" w:hAnsi="Times New Roman"/>
          <w:sz w:val="26"/>
          <w:szCs w:val="26"/>
        </w:rPr>
        <w:t>. Yêu cầu Tổ chuyên môn, Tổ văn phòng và mỗi cán bộ, giáo viên, nhân viên cụ thể hóa trong kế hoạch cá nhân và nghiêm túc thực hiện kế hoạch.</w:t>
      </w:r>
    </w:p>
    <w:p w:rsidR="00C16A3E" w:rsidRDefault="00C16A3E" w:rsidP="00EE221E">
      <w:pPr>
        <w:spacing w:before="120"/>
        <w:jc w:val="both"/>
        <w:rPr>
          <w:rFonts w:ascii="Times New Roman" w:eastAsia="Times New Roman" w:hAnsi="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1"/>
      </w:tblGrid>
      <w:tr w:rsidR="007B4A7B" w:rsidTr="007B4A7B">
        <w:tc>
          <w:tcPr>
            <w:tcW w:w="4941" w:type="dxa"/>
          </w:tcPr>
          <w:p w:rsidR="007B4A7B" w:rsidRPr="00702C2B" w:rsidRDefault="00D46EFC" w:rsidP="007B4A7B">
            <w:pPr>
              <w:jc w:val="both"/>
              <w:rPr>
                <w:rFonts w:ascii="Times New Roman" w:eastAsia="Times New Roman" w:hAnsi="Times New Roman"/>
                <w:b/>
                <w:i/>
                <w:sz w:val="22"/>
                <w:szCs w:val="22"/>
              </w:rPr>
            </w:pPr>
            <w:r w:rsidRPr="00702C2B">
              <w:rPr>
                <w:rFonts w:ascii="Times New Roman" w:eastAsia="Times New Roman" w:hAnsi="Times New Roman"/>
                <w:b/>
                <w:i/>
                <w:sz w:val="22"/>
                <w:szCs w:val="22"/>
              </w:rPr>
              <w:t>Nơi nhận:</w:t>
            </w:r>
          </w:p>
          <w:p w:rsidR="00D46EFC" w:rsidRPr="00D46EFC" w:rsidRDefault="00D46EFC" w:rsidP="007B4A7B">
            <w:pPr>
              <w:jc w:val="both"/>
              <w:rPr>
                <w:rFonts w:ascii="Times New Roman" w:eastAsia="Times New Roman" w:hAnsi="Times New Roman"/>
                <w:sz w:val="24"/>
                <w:szCs w:val="24"/>
              </w:rPr>
            </w:pPr>
            <w:r w:rsidRPr="00D46EFC">
              <w:rPr>
                <w:rFonts w:ascii="Times New Roman" w:eastAsia="Times New Roman" w:hAnsi="Times New Roman"/>
                <w:sz w:val="24"/>
                <w:szCs w:val="24"/>
              </w:rPr>
              <w:t xml:space="preserve">- </w:t>
            </w:r>
            <w:r w:rsidR="004F6D37">
              <w:rPr>
                <w:rFonts w:ascii="Times New Roman" w:eastAsia="Times New Roman" w:hAnsi="Times New Roman"/>
                <w:sz w:val="24"/>
                <w:szCs w:val="24"/>
              </w:rPr>
              <w:t>UBND xã Gia Lộc (</w:t>
            </w:r>
            <w:r w:rsidRPr="00D46EFC">
              <w:rPr>
                <w:rFonts w:ascii="Times New Roman" w:eastAsia="Times New Roman" w:hAnsi="Times New Roman"/>
                <w:sz w:val="24"/>
                <w:szCs w:val="24"/>
              </w:rPr>
              <w:t xml:space="preserve">Phòng </w:t>
            </w:r>
            <w:r w:rsidR="004F6D37">
              <w:rPr>
                <w:rFonts w:ascii="Times New Roman" w:eastAsia="Times New Roman" w:hAnsi="Times New Roman"/>
                <w:sz w:val="24"/>
                <w:szCs w:val="24"/>
              </w:rPr>
              <w:t>VH-XH)</w:t>
            </w:r>
            <w:r>
              <w:rPr>
                <w:rFonts w:ascii="Times New Roman" w:eastAsia="Times New Roman" w:hAnsi="Times New Roman"/>
                <w:sz w:val="24"/>
                <w:szCs w:val="24"/>
              </w:rPr>
              <w:t>,</w:t>
            </w:r>
          </w:p>
          <w:p w:rsidR="00D46EFC" w:rsidRDefault="00D46EFC" w:rsidP="007B4A7B">
            <w:pPr>
              <w:jc w:val="both"/>
              <w:rPr>
                <w:rFonts w:ascii="Times New Roman" w:eastAsia="Times New Roman" w:hAnsi="Times New Roman"/>
                <w:sz w:val="24"/>
                <w:szCs w:val="24"/>
              </w:rPr>
            </w:pPr>
            <w:r w:rsidRPr="00D46EFC">
              <w:rPr>
                <w:rFonts w:ascii="Times New Roman" w:eastAsia="Times New Roman" w:hAnsi="Times New Roman"/>
                <w:sz w:val="24"/>
                <w:szCs w:val="24"/>
              </w:rPr>
              <w:t>- Tổ Chuyên môn, tổ Văn phòng</w:t>
            </w:r>
            <w:r>
              <w:rPr>
                <w:rFonts w:ascii="Times New Roman" w:eastAsia="Times New Roman" w:hAnsi="Times New Roman"/>
                <w:sz w:val="24"/>
                <w:szCs w:val="24"/>
              </w:rPr>
              <w:t>,</w:t>
            </w:r>
          </w:p>
          <w:p w:rsidR="004F6D37" w:rsidRPr="00D46EFC" w:rsidRDefault="004F6D37" w:rsidP="007B4A7B">
            <w:pPr>
              <w:jc w:val="both"/>
              <w:rPr>
                <w:rFonts w:ascii="Times New Roman" w:eastAsia="Times New Roman" w:hAnsi="Times New Roman"/>
                <w:sz w:val="24"/>
                <w:szCs w:val="24"/>
              </w:rPr>
            </w:pPr>
            <w:r>
              <w:rPr>
                <w:rFonts w:ascii="Times New Roman" w:eastAsia="Times New Roman" w:hAnsi="Times New Roman"/>
                <w:sz w:val="24"/>
                <w:szCs w:val="24"/>
              </w:rPr>
              <w:t>- Đăng trên website,</w:t>
            </w:r>
          </w:p>
          <w:p w:rsidR="00D46EFC" w:rsidRPr="00D46EFC" w:rsidRDefault="00D46EFC" w:rsidP="007B4A7B">
            <w:pPr>
              <w:jc w:val="both"/>
              <w:rPr>
                <w:rFonts w:ascii="Times New Roman" w:eastAsia="Times New Roman" w:hAnsi="Times New Roman"/>
                <w:b/>
                <w:sz w:val="24"/>
                <w:szCs w:val="24"/>
              </w:rPr>
            </w:pPr>
            <w:r w:rsidRPr="00D46EFC">
              <w:rPr>
                <w:rFonts w:ascii="Times New Roman" w:eastAsia="Times New Roman" w:hAnsi="Times New Roman"/>
                <w:sz w:val="24"/>
                <w:szCs w:val="24"/>
              </w:rPr>
              <w:t>- Lưu VT.</w:t>
            </w:r>
          </w:p>
        </w:tc>
        <w:tc>
          <w:tcPr>
            <w:tcW w:w="4941" w:type="dxa"/>
          </w:tcPr>
          <w:p w:rsidR="007B4A7B" w:rsidRPr="00001CE3" w:rsidRDefault="007B4A7B" w:rsidP="007B4A7B">
            <w:pPr>
              <w:jc w:val="center"/>
              <w:rPr>
                <w:rFonts w:ascii="Times New Roman" w:eastAsia="Times New Roman" w:hAnsi="Times New Roman"/>
                <w:b/>
                <w:sz w:val="26"/>
                <w:szCs w:val="26"/>
              </w:rPr>
            </w:pPr>
            <w:r w:rsidRPr="00001CE3">
              <w:rPr>
                <w:rFonts w:ascii="Times New Roman" w:eastAsia="Times New Roman" w:hAnsi="Times New Roman"/>
                <w:b/>
                <w:sz w:val="26"/>
                <w:szCs w:val="26"/>
              </w:rPr>
              <w:t>HIỆU TRƯỞNG</w:t>
            </w:r>
          </w:p>
          <w:p w:rsidR="007B4A7B" w:rsidRPr="00001CE3" w:rsidRDefault="007B4A7B" w:rsidP="007B4A7B">
            <w:pPr>
              <w:jc w:val="both"/>
              <w:rPr>
                <w:rFonts w:ascii="Times New Roman" w:eastAsia="Times New Roman" w:hAnsi="Times New Roman"/>
                <w:b/>
                <w:sz w:val="26"/>
                <w:szCs w:val="26"/>
              </w:rPr>
            </w:pPr>
          </w:p>
          <w:p w:rsidR="007B4A7B" w:rsidRDefault="007B4A7B" w:rsidP="007B4A7B">
            <w:pPr>
              <w:jc w:val="both"/>
              <w:rPr>
                <w:rFonts w:ascii="Times New Roman" w:eastAsia="Times New Roman" w:hAnsi="Times New Roman"/>
                <w:b/>
                <w:sz w:val="26"/>
                <w:szCs w:val="26"/>
              </w:rPr>
            </w:pPr>
          </w:p>
          <w:p w:rsidR="007A5689" w:rsidRDefault="007A5689" w:rsidP="007B4A7B">
            <w:pPr>
              <w:jc w:val="both"/>
              <w:rPr>
                <w:rFonts w:ascii="Times New Roman" w:eastAsia="Times New Roman" w:hAnsi="Times New Roman"/>
                <w:b/>
                <w:sz w:val="26"/>
                <w:szCs w:val="26"/>
              </w:rPr>
            </w:pPr>
          </w:p>
          <w:p w:rsidR="00C16A3E" w:rsidRDefault="00C16A3E" w:rsidP="007B4A7B">
            <w:pPr>
              <w:jc w:val="both"/>
              <w:rPr>
                <w:rFonts w:ascii="Times New Roman" w:eastAsia="Times New Roman" w:hAnsi="Times New Roman"/>
                <w:b/>
                <w:sz w:val="26"/>
                <w:szCs w:val="26"/>
              </w:rPr>
            </w:pPr>
          </w:p>
          <w:p w:rsidR="007A5689" w:rsidRPr="00001CE3" w:rsidRDefault="007A5689" w:rsidP="007B4A7B">
            <w:pPr>
              <w:jc w:val="both"/>
              <w:rPr>
                <w:rFonts w:ascii="Times New Roman" w:eastAsia="Times New Roman" w:hAnsi="Times New Roman"/>
                <w:b/>
                <w:sz w:val="26"/>
                <w:szCs w:val="26"/>
              </w:rPr>
            </w:pPr>
          </w:p>
          <w:p w:rsidR="007B4A7B" w:rsidRDefault="007B4A7B" w:rsidP="007B4A7B">
            <w:pPr>
              <w:jc w:val="both"/>
              <w:rPr>
                <w:rFonts w:ascii="Times New Roman" w:eastAsia="Times New Roman" w:hAnsi="Times New Roman"/>
                <w:b/>
                <w:sz w:val="26"/>
                <w:szCs w:val="26"/>
              </w:rPr>
            </w:pPr>
          </w:p>
          <w:p w:rsidR="007B4A7B" w:rsidRDefault="007B4A7B" w:rsidP="007B4A7B">
            <w:pPr>
              <w:jc w:val="center"/>
              <w:rPr>
                <w:rFonts w:ascii="Times New Roman" w:eastAsia="Times New Roman" w:hAnsi="Times New Roman"/>
                <w:sz w:val="28"/>
              </w:rPr>
            </w:pPr>
            <w:r w:rsidRPr="00001CE3">
              <w:rPr>
                <w:rFonts w:ascii="Times New Roman" w:eastAsia="Times New Roman" w:hAnsi="Times New Roman"/>
                <w:b/>
                <w:sz w:val="26"/>
                <w:szCs w:val="26"/>
              </w:rPr>
              <w:t>Đoàn Minh Quang</w:t>
            </w:r>
          </w:p>
        </w:tc>
      </w:tr>
    </w:tbl>
    <w:p w:rsidR="002265EF" w:rsidRPr="00354B41" w:rsidRDefault="002265EF" w:rsidP="007A5689">
      <w:pPr>
        <w:spacing w:before="120"/>
        <w:jc w:val="both"/>
        <w:rPr>
          <w:rFonts w:ascii="Times New Roman" w:eastAsia="Times New Roman" w:hAnsi="Times New Roman"/>
          <w:sz w:val="28"/>
        </w:rPr>
      </w:pPr>
    </w:p>
    <w:sectPr w:rsidR="002265EF" w:rsidRPr="00354B41" w:rsidSect="002D56F3">
      <w:headerReference w:type="default" r:id="rId7"/>
      <w:footerReference w:type="default" r:id="rId8"/>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44" w:rsidRDefault="00FA7C44" w:rsidP="00CF3C31">
      <w:r>
        <w:separator/>
      </w:r>
    </w:p>
  </w:endnote>
  <w:endnote w:type="continuationSeparator" w:id="0">
    <w:p w:rsidR="00FA7C44" w:rsidRDefault="00FA7C44" w:rsidP="00CF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56613"/>
      <w:docPartObj>
        <w:docPartGallery w:val="Page Numbers (Bottom of Page)"/>
        <w:docPartUnique/>
      </w:docPartObj>
    </w:sdtPr>
    <w:sdtEndPr>
      <w:rPr>
        <w:noProof/>
      </w:rPr>
    </w:sdtEndPr>
    <w:sdtContent>
      <w:p w:rsidR="00EE761E" w:rsidRDefault="00EE761E">
        <w:pPr>
          <w:pStyle w:val="Footer"/>
          <w:jc w:val="right"/>
        </w:pPr>
        <w:r>
          <w:fldChar w:fldCharType="begin"/>
        </w:r>
        <w:r>
          <w:instrText xml:space="preserve"> PAGE   \* MERGEFORMAT </w:instrText>
        </w:r>
        <w:r>
          <w:fldChar w:fldCharType="separate"/>
        </w:r>
        <w:r w:rsidR="00DF1F30">
          <w:rPr>
            <w:noProof/>
          </w:rPr>
          <w:t>1</w:t>
        </w:r>
        <w:r>
          <w:rPr>
            <w:noProof/>
          </w:rPr>
          <w:fldChar w:fldCharType="end"/>
        </w:r>
      </w:p>
    </w:sdtContent>
  </w:sdt>
  <w:p w:rsidR="00EE761E" w:rsidRDefault="00EE76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44" w:rsidRDefault="00FA7C44" w:rsidP="00CF3C31">
      <w:r>
        <w:separator/>
      </w:r>
    </w:p>
  </w:footnote>
  <w:footnote w:type="continuationSeparator" w:id="0">
    <w:p w:rsidR="00FA7C44" w:rsidRDefault="00FA7C44" w:rsidP="00CF3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1E" w:rsidRDefault="00EE761E" w:rsidP="00CF3C31">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0DED726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1" w:cryptProviderType="rsaAES" w:cryptAlgorithmClass="hash" w:cryptAlgorithmType="typeAny" w:cryptAlgorithmSid="14" w:cryptSpinCount="100000" w:hash="4Qd1dUv9BtGmV/22mZy9j+7JbV+k7E/H0Wr2OCISuDYFqCYxPjPzic/SR4TMQkC6TloQ/6jzHV1N99SxBC4/2g==" w:salt="B5NMT/YvIM8mLkPif4KGD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56F3"/>
    <w:rsid w:val="00001CE3"/>
    <w:rsid w:val="000061F7"/>
    <w:rsid w:val="00013025"/>
    <w:rsid w:val="00014FFF"/>
    <w:rsid w:val="0001745A"/>
    <w:rsid w:val="00021A02"/>
    <w:rsid w:val="00023BEE"/>
    <w:rsid w:val="0002493F"/>
    <w:rsid w:val="000264BC"/>
    <w:rsid w:val="000347AD"/>
    <w:rsid w:val="00042D85"/>
    <w:rsid w:val="00051A1C"/>
    <w:rsid w:val="00053309"/>
    <w:rsid w:val="0005474F"/>
    <w:rsid w:val="0005772D"/>
    <w:rsid w:val="00061987"/>
    <w:rsid w:val="00061A19"/>
    <w:rsid w:val="00066D43"/>
    <w:rsid w:val="00080B74"/>
    <w:rsid w:val="0008532B"/>
    <w:rsid w:val="00092992"/>
    <w:rsid w:val="000A19A9"/>
    <w:rsid w:val="000B12CE"/>
    <w:rsid w:val="000B72A0"/>
    <w:rsid w:val="000C3F77"/>
    <w:rsid w:val="000E033D"/>
    <w:rsid w:val="000E7A90"/>
    <w:rsid w:val="000F024D"/>
    <w:rsid w:val="000F2AED"/>
    <w:rsid w:val="000F6CB0"/>
    <w:rsid w:val="00113F1C"/>
    <w:rsid w:val="0013240A"/>
    <w:rsid w:val="00132EF1"/>
    <w:rsid w:val="0014279C"/>
    <w:rsid w:val="00142A4D"/>
    <w:rsid w:val="00147551"/>
    <w:rsid w:val="0015632C"/>
    <w:rsid w:val="001668C3"/>
    <w:rsid w:val="00171735"/>
    <w:rsid w:val="001744B6"/>
    <w:rsid w:val="00184FCC"/>
    <w:rsid w:val="00185BEC"/>
    <w:rsid w:val="00194CA1"/>
    <w:rsid w:val="001950CF"/>
    <w:rsid w:val="001B0BF9"/>
    <w:rsid w:val="001B143D"/>
    <w:rsid w:val="001B1B54"/>
    <w:rsid w:val="001B34AB"/>
    <w:rsid w:val="001B42C7"/>
    <w:rsid w:val="001C37A8"/>
    <w:rsid w:val="001D2D6B"/>
    <w:rsid w:val="001E1533"/>
    <w:rsid w:val="002146C2"/>
    <w:rsid w:val="002224BB"/>
    <w:rsid w:val="0022294A"/>
    <w:rsid w:val="002265EF"/>
    <w:rsid w:val="00233F76"/>
    <w:rsid w:val="002349D6"/>
    <w:rsid w:val="002435BC"/>
    <w:rsid w:val="002529F2"/>
    <w:rsid w:val="00256245"/>
    <w:rsid w:val="002570F9"/>
    <w:rsid w:val="00270FEF"/>
    <w:rsid w:val="00275EE8"/>
    <w:rsid w:val="002762F8"/>
    <w:rsid w:val="00276794"/>
    <w:rsid w:val="00284557"/>
    <w:rsid w:val="00291571"/>
    <w:rsid w:val="00294000"/>
    <w:rsid w:val="002978B9"/>
    <w:rsid w:val="002A06C5"/>
    <w:rsid w:val="002A617F"/>
    <w:rsid w:val="002A7FDE"/>
    <w:rsid w:val="002B0CE3"/>
    <w:rsid w:val="002B63DF"/>
    <w:rsid w:val="002C36B8"/>
    <w:rsid w:val="002C3C22"/>
    <w:rsid w:val="002C5C29"/>
    <w:rsid w:val="002C6141"/>
    <w:rsid w:val="002D0ED1"/>
    <w:rsid w:val="002D56F3"/>
    <w:rsid w:val="002D6676"/>
    <w:rsid w:val="002E3F05"/>
    <w:rsid w:val="002E4924"/>
    <w:rsid w:val="002F1146"/>
    <w:rsid w:val="003007F1"/>
    <w:rsid w:val="0030488A"/>
    <w:rsid w:val="003156C1"/>
    <w:rsid w:val="00316FF5"/>
    <w:rsid w:val="0032339D"/>
    <w:rsid w:val="00327422"/>
    <w:rsid w:val="0032764C"/>
    <w:rsid w:val="003305BA"/>
    <w:rsid w:val="00331134"/>
    <w:rsid w:val="00333E4B"/>
    <w:rsid w:val="00344794"/>
    <w:rsid w:val="00352F54"/>
    <w:rsid w:val="00354B41"/>
    <w:rsid w:val="00357D5F"/>
    <w:rsid w:val="00373328"/>
    <w:rsid w:val="003755B1"/>
    <w:rsid w:val="0037722E"/>
    <w:rsid w:val="00382DE6"/>
    <w:rsid w:val="00383366"/>
    <w:rsid w:val="00387E4B"/>
    <w:rsid w:val="003A03AB"/>
    <w:rsid w:val="003A04CA"/>
    <w:rsid w:val="003A0F51"/>
    <w:rsid w:val="003B2E1E"/>
    <w:rsid w:val="003B4694"/>
    <w:rsid w:val="003B5588"/>
    <w:rsid w:val="003C60D9"/>
    <w:rsid w:val="003C625A"/>
    <w:rsid w:val="003D236E"/>
    <w:rsid w:val="003D3021"/>
    <w:rsid w:val="003D4DC8"/>
    <w:rsid w:val="003E02A2"/>
    <w:rsid w:val="003E491C"/>
    <w:rsid w:val="003F5848"/>
    <w:rsid w:val="003F60F1"/>
    <w:rsid w:val="003F6165"/>
    <w:rsid w:val="003F6753"/>
    <w:rsid w:val="003F7707"/>
    <w:rsid w:val="003F7EE9"/>
    <w:rsid w:val="00404817"/>
    <w:rsid w:val="00405705"/>
    <w:rsid w:val="0040594C"/>
    <w:rsid w:val="00415202"/>
    <w:rsid w:val="00437B65"/>
    <w:rsid w:val="00444440"/>
    <w:rsid w:val="00445933"/>
    <w:rsid w:val="00473A07"/>
    <w:rsid w:val="00475065"/>
    <w:rsid w:val="00477A59"/>
    <w:rsid w:val="004807D5"/>
    <w:rsid w:val="004819A3"/>
    <w:rsid w:val="00481D1F"/>
    <w:rsid w:val="004919E1"/>
    <w:rsid w:val="004A0915"/>
    <w:rsid w:val="004B50E7"/>
    <w:rsid w:val="004B78CB"/>
    <w:rsid w:val="004C2097"/>
    <w:rsid w:val="004D05CD"/>
    <w:rsid w:val="004F1400"/>
    <w:rsid w:val="004F2B6E"/>
    <w:rsid w:val="004F6435"/>
    <w:rsid w:val="004F6BB0"/>
    <w:rsid w:val="004F6D37"/>
    <w:rsid w:val="004F76F4"/>
    <w:rsid w:val="0051056B"/>
    <w:rsid w:val="00510E46"/>
    <w:rsid w:val="005128A8"/>
    <w:rsid w:val="00513676"/>
    <w:rsid w:val="00533D4E"/>
    <w:rsid w:val="0053720D"/>
    <w:rsid w:val="005419AF"/>
    <w:rsid w:val="005427D9"/>
    <w:rsid w:val="005570AF"/>
    <w:rsid w:val="005634EC"/>
    <w:rsid w:val="005635E3"/>
    <w:rsid w:val="0056461B"/>
    <w:rsid w:val="00576260"/>
    <w:rsid w:val="00576B76"/>
    <w:rsid w:val="00584986"/>
    <w:rsid w:val="005862BC"/>
    <w:rsid w:val="005922A7"/>
    <w:rsid w:val="005A314B"/>
    <w:rsid w:val="005A3531"/>
    <w:rsid w:val="005A6E37"/>
    <w:rsid w:val="005B0759"/>
    <w:rsid w:val="005B2B5C"/>
    <w:rsid w:val="005B5A42"/>
    <w:rsid w:val="005B7AE9"/>
    <w:rsid w:val="005C10B1"/>
    <w:rsid w:val="005C3779"/>
    <w:rsid w:val="005C3EBA"/>
    <w:rsid w:val="005C43EE"/>
    <w:rsid w:val="005C5C3E"/>
    <w:rsid w:val="005C6AE2"/>
    <w:rsid w:val="005C6D0F"/>
    <w:rsid w:val="005C7FBC"/>
    <w:rsid w:val="005D0499"/>
    <w:rsid w:val="005D355C"/>
    <w:rsid w:val="005D47B7"/>
    <w:rsid w:val="005D4921"/>
    <w:rsid w:val="005E3A7E"/>
    <w:rsid w:val="005F0D7D"/>
    <w:rsid w:val="005F19F2"/>
    <w:rsid w:val="005F5E4F"/>
    <w:rsid w:val="00600706"/>
    <w:rsid w:val="0060345F"/>
    <w:rsid w:val="006103A7"/>
    <w:rsid w:val="00610C1C"/>
    <w:rsid w:val="00611919"/>
    <w:rsid w:val="00614388"/>
    <w:rsid w:val="00614DFE"/>
    <w:rsid w:val="006151B8"/>
    <w:rsid w:val="00615297"/>
    <w:rsid w:val="0061764B"/>
    <w:rsid w:val="00624B8F"/>
    <w:rsid w:val="0062773C"/>
    <w:rsid w:val="00630E03"/>
    <w:rsid w:val="006315C6"/>
    <w:rsid w:val="00642BEE"/>
    <w:rsid w:val="00647AD2"/>
    <w:rsid w:val="00670D2F"/>
    <w:rsid w:val="0067661C"/>
    <w:rsid w:val="006774DF"/>
    <w:rsid w:val="0068185D"/>
    <w:rsid w:val="00682FEF"/>
    <w:rsid w:val="00693D37"/>
    <w:rsid w:val="006A31DD"/>
    <w:rsid w:val="006A78F5"/>
    <w:rsid w:val="006B4994"/>
    <w:rsid w:val="006C1136"/>
    <w:rsid w:val="006C42F0"/>
    <w:rsid w:val="006C4A65"/>
    <w:rsid w:val="006C5CB3"/>
    <w:rsid w:val="006C74D6"/>
    <w:rsid w:val="006D32D4"/>
    <w:rsid w:val="006D40DB"/>
    <w:rsid w:val="006D6BBA"/>
    <w:rsid w:val="006E34A9"/>
    <w:rsid w:val="006E4709"/>
    <w:rsid w:val="006E4862"/>
    <w:rsid w:val="006F53C6"/>
    <w:rsid w:val="006F5865"/>
    <w:rsid w:val="00700188"/>
    <w:rsid w:val="00701423"/>
    <w:rsid w:val="00702C2B"/>
    <w:rsid w:val="007163F6"/>
    <w:rsid w:val="00721BF6"/>
    <w:rsid w:val="00727ED7"/>
    <w:rsid w:val="0073316D"/>
    <w:rsid w:val="00734FCB"/>
    <w:rsid w:val="00746315"/>
    <w:rsid w:val="007521FA"/>
    <w:rsid w:val="0075409F"/>
    <w:rsid w:val="00761190"/>
    <w:rsid w:val="0076240E"/>
    <w:rsid w:val="00764A8A"/>
    <w:rsid w:val="0076796F"/>
    <w:rsid w:val="0077513B"/>
    <w:rsid w:val="00793803"/>
    <w:rsid w:val="00794212"/>
    <w:rsid w:val="007A4DFD"/>
    <w:rsid w:val="007A5689"/>
    <w:rsid w:val="007A719C"/>
    <w:rsid w:val="007B4A7B"/>
    <w:rsid w:val="007D22D0"/>
    <w:rsid w:val="007D51A2"/>
    <w:rsid w:val="007E157D"/>
    <w:rsid w:val="007E3605"/>
    <w:rsid w:val="007E6BB7"/>
    <w:rsid w:val="007F0055"/>
    <w:rsid w:val="007F0DAC"/>
    <w:rsid w:val="007F1573"/>
    <w:rsid w:val="007F40C0"/>
    <w:rsid w:val="007F7688"/>
    <w:rsid w:val="00800B39"/>
    <w:rsid w:val="00807D21"/>
    <w:rsid w:val="008117B9"/>
    <w:rsid w:val="00816EEA"/>
    <w:rsid w:val="0082202A"/>
    <w:rsid w:val="00823DDA"/>
    <w:rsid w:val="00832C5C"/>
    <w:rsid w:val="0083366C"/>
    <w:rsid w:val="00833E6D"/>
    <w:rsid w:val="0083417C"/>
    <w:rsid w:val="00842220"/>
    <w:rsid w:val="00854D81"/>
    <w:rsid w:val="00857DDA"/>
    <w:rsid w:val="008614E4"/>
    <w:rsid w:val="008617F2"/>
    <w:rsid w:val="0086396C"/>
    <w:rsid w:val="00871B2B"/>
    <w:rsid w:val="00872F22"/>
    <w:rsid w:val="00883450"/>
    <w:rsid w:val="00893AC1"/>
    <w:rsid w:val="008963AF"/>
    <w:rsid w:val="00897814"/>
    <w:rsid w:val="008A5FDE"/>
    <w:rsid w:val="008C6943"/>
    <w:rsid w:val="008C6E79"/>
    <w:rsid w:val="008D143D"/>
    <w:rsid w:val="008D7C5A"/>
    <w:rsid w:val="008D7ED7"/>
    <w:rsid w:val="008E2223"/>
    <w:rsid w:val="008E562D"/>
    <w:rsid w:val="009100C4"/>
    <w:rsid w:val="0091039C"/>
    <w:rsid w:val="009125B3"/>
    <w:rsid w:val="009203AB"/>
    <w:rsid w:val="009313FB"/>
    <w:rsid w:val="00940AC9"/>
    <w:rsid w:val="009444D9"/>
    <w:rsid w:val="00952493"/>
    <w:rsid w:val="00954394"/>
    <w:rsid w:val="0096017E"/>
    <w:rsid w:val="00962967"/>
    <w:rsid w:val="00982DC0"/>
    <w:rsid w:val="0098484B"/>
    <w:rsid w:val="009A345C"/>
    <w:rsid w:val="009A60E2"/>
    <w:rsid w:val="009B3099"/>
    <w:rsid w:val="009B738E"/>
    <w:rsid w:val="009C10ED"/>
    <w:rsid w:val="009C3992"/>
    <w:rsid w:val="009C3F3C"/>
    <w:rsid w:val="009D1B3C"/>
    <w:rsid w:val="009D2E4A"/>
    <w:rsid w:val="009E2991"/>
    <w:rsid w:val="009E41D4"/>
    <w:rsid w:val="009E4E02"/>
    <w:rsid w:val="009E6DFE"/>
    <w:rsid w:val="009F5F4D"/>
    <w:rsid w:val="00A03EC3"/>
    <w:rsid w:val="00A058B7"/>
    <w:rsid w:val="00A166B3"/>
    <w:rsid w:val="00A30D32"/>
    <w:rsid w:val="00A362FD"/>
    <w:rsid w:val="00A440D7"/>
    <w:rsid w:val="00A46A90"/>
    <w:rsid w:val="00A47975"/>
    <w:rsid w:val="00A47A27"/>
    <w:rsid w:val="00A515A5"/>
    <w:rsid w:val="00A52EDF"/>
    <w:rsid w:val="00A65B0B"/>
    <w:rsid w:val="00A804CE"/>
    <w:rsid w:val="00A82BB4"/>
    <w:rsid w:val="00A83507"/>
    <w:rsid w:val="00A94079"/>
    <w:rsid w:val="00AA14CA"/>
    <w:rsid w:val="00AB14AB"/>
    <w:rsid w:val="00AB769F"/>
    <w:rsid w:val="00AB7EDA"/>
    <w:rsid w:val="00AD2102"/>
    <w:rsid w:val="00AD4DF5"/>
    <w:rsid w:val="00AF00EB"/>
    <w:rsid w:val="00AF537E"/>
    <w:rsid w:val="00B23708"/>
    <w:rsid w:val="00B40305"/>
    <w:rsid w:val="00B42373"/>
    <w:rsid w:val="00B45ADF"/>
    <w:rsid w:val="00B46819"/>
    <w:rsid w:val="00B479C5"/>
    <w:rsid w:val="00B65D7C"/>
    <w:rsid w:val="00B66811"/>
    <w:rsid w:val="00B74A19"/>
    <w:rsid w:val="00B75DFF"/>
    <w:rsid w:val="00B777D7"/>
    <w:rsid w:val="00B80D1A"/>
    <w:rsid w:val="00B834B0"/>
    <w:rsid w:val="00B84A18"/>
    <w:rsid w:val="00B9182C"/>
    <w:rsid w:val="00B97715"/>
    <w:rsid w:val="00BA2030"/>
    <w:rsid w:val="00BA656A"/>
    <w:rsid w:val="00BB43B8"/>
    <w:rsid w:val="00BB6704"/>
    <w:rsid w:val="00BB7B6D"/>
    <w:rsid w:val="00BB7BDE"/>
    <w:rsid w:val="00BD61B8"/>
    <w:rsid w:val="00BE193B"/>
    <w:rsid w:val="00BE67D2"/>
    <w:rsid w:val="00BF14D1"/>
    <w:rsid w:val="00BF5AFA"/>
    <w:rsid w:val="00BF62CF"/>
    <w:rsid w:val="00BF7A3E"/>
    <w:rsid w:val="00BF7EDE"/>
    <w:rsid w:val="00C00D44"/>
    <w:rsid w:val="00C013F0"/>
    <w:rsid w:val="00C14A26"/>
    <w:rsid w:val="00C16A3E"/>
    <w:rsid w:val="00C27912"/>
    <w:rsid w:val="00C27C8D"/>
    <w:rsid w:val="00C319D4"/>
    <w:rsid w:val="00C40DDD"/>
    <w:rsid w:val="00C644D1"/>
    <w:rsid w:val="00C75B2C"/>
    <w:rsid w:val="00C90E26"/>
    <w:rsid w:val="00C95868"/>
    <w:rsid w:val="00CA0FF8"/>
    <w:rsid w:val="00CA43AD"/>
    <w:rsid w:val="00CB4491"/>
    <w:rsid w:val="00CB4952"/>
    <w:rsid w:val="00CC277B"/>
    <w:rsid w:val="00CD4640"/>
    <w:rsid w:val="00CD6603"/>
    <w:rsid w:val="00CE33ED"/>
    <w:rsid w:val="00CF3C31"/>
    <w:rsid w:val="00D02110"/>
    <w:rsid w:val="00D235B2"/>
    <w:rsid w:val="00D414B2"/>
    <w:rsid w:val="00D4152F"/>
    <w:rsid w:val="00D42CE8"/>
    <w:rsid w:val="00D4492C"/>
    <w:rsid w:val="00D46EFC"/>
    <w:rsid w:val="00D47B04"/>
    <w:rsid w:val="00D6465B"/>
    <w:rsid w:val="00D652D9"/>
    <w:rsid w:val="00D66677"/>
    <w:rsid w:val="00D66ACF"/>
    <w:rsid w:val="00D73021"/>
    <w:rsid w:val="00D83AC7"/>
    <w:rsid w:val="00D854FB"/>
    <w:rsid w:val="00D92DF3"/>
    <w:rsid w:val="00DA2506"/>
    <w:rsid w:val="00DA340F"/>
    <w:rsid w:val="00DA40B3"/>
    <w:rsid w:val="00DA6A03"/>
    <w:rsid w:val="00DC0905"/>
    <w:rsid w:val="00DC64F4"/>
    <w:rsid w:val="00DD5542"/>
    <w:rsid w:val="00DD685F"/>
    <w:rsid w:val="00DD7B50"/>
    <w:rsid w:val="00DE0DA5"/>
    <w:rsid w:val="00DF1F30"/>
    <w:rsid w:val="00DF447C"/>
    <w:rsid w:val="00DF55E5"/>
    <w:rsid w:val="00E03FB7"/>
    <w:rsid w:val="00E1176E"/>
    <w:rsid w:val="00E11D02"/>
    <w:rsid w:val="00E151EC"/>
    <w:rsid w:val="00E15DC9"/>
    <w:rsid w:val="00E204DD"/>
    <w:rsid w:val="00E24413"/>
    <w:rsid w:val="00E3045D"/>
    <w:rsid w:val="00E307D1"/>
    <w:rsid w:val="00E313D2"/>
    <w:rsid w:val="00E3554B"/>
    <w:rsid w:val="00E45FA1"/>
    <w:rsid w:val="00E556D7"/>
    <w:rsid w:val="00E7124B"/>
    <w:rsid w:val="00E76922"/>
    <w:rsid w:val="00E841FF"/>
    <w:rsid w:val="00E87E84"/>
    <w:rsid w:val="00E9306F"/>
    <w:rsid w:val="00E941AC"/>
    <w:rsid w:val="00E96AC1"/>
    <w:rsid w:val="00E979E7"/>
    <w:rsid w:val="00E97A77"/>
    <w:rsid w:val="00EA49DC"/>
    <w:rsid w:val="00EC43DD"/>
    <w:rsid w:val="00ED1548"/>
    <w:rsid w:val="00EE09BC"/>
    <w:rsid w:val="00EE221E"/>
    <w:rsid w:val="00EE3EEA"/>
    <w:rsid w:val="00EE6D48"/>
    <w:rsid w:val="00EE761E"/>
    <w:rsid w:val="00EE77D6"/>
    <w:rsid w:val="00EF65D3"/>
    <w:rsid w:val="00EF7B8C"/>
    <w:rsid w:val="00F05739"/>
    <w:rsid w:val="00F06F9D"/>
    <w:rsid w:val="00F11367"/>
    <w:rsid w:val="00F23FEA"/>
    <w:rsid w:val="00F35015"/>
    <w:rsid w:val="00F465E5"/>
    <w:rsid w:val="00F5266E"/>
    <w:rsid w:val="00F60CAE"/>
    <w:rsid w:val="00F8023E"/>
    <w:rsid w:val="00F81E33"/>
    <w:rsid w:val="00F926E0"/>
    <w:rsid w:val="00F9383D"/>
    <w:rsid w:val="00F9696F"/>
    <w:rsid w:val="00F97D72"/>
    <w:rsid w:val="00FA0158"/>
    <w:rsid w:val="00FA21ED"/>
    <w:rsid w:val="00FA23A8"/>
    <w:rsid w:val="00FA7C44"/>
    <w:rsid w:val="00FC1130"/>
    <w:rsid w:val="00FC29CF"/>
    <w:rsid w:val="00FC68F4"/>
    <w:rsid w:val="00FD1978"/>
    <w:rsid w:val="00FD2184"/>
    <w:rsid w:val="00FD2AB6"/>
    <w:rsid w:val="00FD7EAF"/>
    <w:rsid w:val="00FE0512"/>
    <w:rsid w:val="00FE4128"/>
    <w:rsid w:val="00FE66DD"/>
    <w:rsid w:val="00FE732C"/>
    <w:rsid w:val="00FE7652"/>
    <w:rsid w:val="00FF057F"/>
    <w:rsid w:val="00FF122C"/>
    <w:rsid w:val="00FF12C4"/>
    <w:rsid w:val="00FF1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EBD356C0-F0E3-4F19-9223-46C70ACC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6F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0B7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E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F3"/>
    <w:pPr>
      <w:ind w:left="720"/>
      <w:contextualSpacing/>
    </w:pPr>
  </w:style>
  <w:style w:type="table" w:styleId="TableGrid">
    <w:name w:val="Table Grid"/>
    <w:basedOn w:val="TableNormal"/>
    <w:uiPriority w:val="39"/>
    <w:rsid w:val="00E11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6E3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3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AD"/>
    <w:rPr>
      <w:rFonts w:ascii="Segoe UI" w:eastAsia="Calibri" w:hAnsi="Segoe UI" w:cs="Segoe UI"/>
      <w:sz w:val="18"/>
      <w:szCs w:val="18"/>
    </w:rPr>
  </w:style>
  <w:style w:type="character" w:customStyle="1" w:styleId="Heading1Char">
    <w:name w:val="Heading 1 Char"/>
    <w:basedOn w:val="DefaultParagraphFont"/>
    <w:link w:val="Heading1"/>
    <w:uiPriority w:val="9"/>
    <w:rsid w:val="000B72A0"/>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F8023E"/>
    <w:rPr>
      <w:rFonts w:ascii="Helvetica" w:hAnsi="Helvetica" w:cs="Helvetica" w:hint="default"/>
      <w:b w:val="0"/>
      <w:bCs w:val="0"/>
      <w:i w:val="0"/>
      <w:iCs w:val="0"/>
      <w:color w:val="000000"/>
      <w:sz w:val="24"/>
      <w:szCs w:val="24"/>
    </w:rPr>
  </w:style>
  <w:style w:type="paragraph" w:styleId="Header">
    <w:name w:val="header"/>
    <w:basedOn w:val="Normal"/>
    <w:link w:val="HeaderChar"/>
    <w:uiPriority w:val="99"/>
    <w:unhideWhenUsed/>
    <w:rsid w:val="00CF3C31"/>
    <w:pPr>
      <w:tabs>
        <w:tab w:val="center" w:pos="4680"/>
        <w:tab w:val="right" w:pos="9360"/>
      </w:tabs>
    </w:pPr>
  </w:style>
  <w:style w:type="character" w:customStyle="1" w:styleId="HeaderChar">
    <w:name w:val="Header Char"/>
    <w:basedOn w:val="DefaultParagraphFont"/>
    <w:link w:val="Header"/>
    <w:uiPriority w:val="99"/>
    <w:rsid w:val="00CF3C31"/>
    <w:rPr>
      <w:rFonts w:ascii="Calibri" w:eastAsia="Calibri" w:hAnsi="Calibri" w:cs="Arial"/>
      <w:sz w:val="20"/>
      <w:szCs w:val="20"/>
    </w:rPr>
  </w:style>
  <w:style w:type="paragraph" w:styleId="Footer">
    <w:name w:val="footer"/>
    <w:basedOn w:val="Normal"/>
    <w:link w:val="FooterChar"/>
    <w:uiPriority w:val="99"/>
    <w:unhideWhenUsed/>
    <w:rsid w:val="00CF3C31"/>
    <w:pPr>
      <w:tabs>
        <w:tab w:val="center" w:pos="4680"/>
        <w:tab w:val="right" w:pos="9360"/>
      </w:tabs>
    </w:pPr>
  </w:style>
  <w:style w:type="character" w:customStyle="1" w:styleId="FooterChar">
    <w:name w:val="Footer Char"/>
    <w:basedOn w:val="DefaultParagraphFont"/>
    <w:link w:val="Footer"/>
    <w:uiPriority w:val="99"/>
    <w:rsid w:val="00CF3C31"/>
    <w:rPr>
      <w:rFonts w:ascii="Calibri" w:eastAsia="Calibri" w:hAnsi="Calibri" w:cs="Arial"/>
      <w:sz w:val="20"/>
      <w:szCs w:val="20"/>
    </w:rPr>
  </w:style>
  <w:style w:type="character" w:customStyle="1" w:styleId="fontstyle21">
    <w:name w:val="fontstyle21"/>
    <w:basedOn w:val="DefaultParagraphFont"/>
    <w:rsid w:val="00327422"/>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327422"/>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2152">
      <w:bodyDiv w:val="1"/>
      <w:marLeft w:val="0"/>
      <w:marRight w:val="0"/>
      <w:marTop w:val="0"/>
      <w:marBottom w:val="0"/>
      <w:divBdr>
        <w:top w:val="none" w:sz="0" w:space="0" w:color="auto"/>
        <w:left w:val="none" w:sz="0" w:space="0" w:color="auto"/>
        <w:bottom w:val="none" w:sz="0" w:space="0" w:color="auto"/>
        <w:right w:val="none" w:sz="0" w:space="0" w:color="auto"/>
      </w:divBdr>
    </w:div>
    <w:div w:id="392050501">
      <w:bodyDiv w:val="1"/>
      <w:marLeft w:val="0"/>
      <w:marRight w:val="0"/>
      <w:marTop w:val="0"/>
      <w:marBottom w:val="0"/>
      <w:divBdr>
        <w:top w:val="none" w:sz="0" w:space="0" w:color="auto"/>
        <w:left w:val="none" w:sz="0" w:space="0" w:color="auto"/>
        <w:bottom w:val="none" w:sz="0" w:space="0" w:color="auto"/>
        <w:right w:val="none" w:sz="0" w:space="0" w:color="auto"/>
      </w:divBdr>
    </w:div>
    <w:div w:id="511646731">
      <w:bodyDiv w:val="1"/>
      <w:marLeft w:val="0"/>
      <w:marRight w:val="0"/>
      <w:marTop w:val="0"/>
      <w:marBottom w:val="0"/>
      <w:divBdr>
        <w:top w:val="none" w:sz="0" w:space="0" w:color="auto"/>
        <w:left w:val="none" w:sz="0" w:space="0" w:color="auto"/>
        <w:bottom w:val="none" w:sz="0" w:space="0" w:color="auto"/>
        <w:right w:val="none" w:sz="0" w:space="0" w:color="auto"/>
      </w:divBdr>
    </w:div>
    <w:div w:id="554587097">
      <w:bodyDiv w:val="1"/>
      <w:marLeft w:val="0"/>
      <w:marRight w:val="0"/>
      <w:marTop w:val="0"/>
      <w:marBottom w:val="0"/>
      <w:divBdr>
        <w:top w:val="none" w:sz="0" w:space="0" w:color="auto"/>
        <w:left w:val="none" w:sz="0" w:space="0" w:color="auto"/>
        <w:bottom w:val="none" w:sz="0" w:space="0" w:color="auto"/>
        <w:right w:val="none" w:sz="0" w:space="0" w:color="auto"/>
      </w:divBdr>
    </w:div>
    <w:div w:id="646478514">
      <w:bodyDiv w:val="1"/>
      <w:marLeft w:val="0"/>
      <w:marRight w:val="0"/>
      <w:marTop w:val="0"/>
      <w:marBottom w:val="0"/>
      <w:divBdr>
        <w:top w:val="none" w:sz="0" w:space="0" w:color="auto"/>
        <w:left w:val="none" w:sz="0" w:space="0" w:color="auto"/>
        <w:bottom w:val="none" w:sz="0" w:space="0" w:color="auto"/>
        <w:right w:val="none" w:sz="0" w:space="0" w:color="auto"/>
      </w:divBdr>
    </w:div>
    <w:div w:id="662513887">
      <w:bodyDiv w:val="1"/>
      <w:marLeft w:val="0"/>
      <w:marRight w:val="0"/>
      <w:marTop w:val="0"/>
      <w:marBottom w:val="0"/>
      <w:divBdr>
        <w:top w:val="none" w:sz="0" w:space="0" w:color="auto"/>
        <w:left w:val="none" w:sz="0" w:space="0" w:color="auto"/>
        <w:bottom w:val="none" w:sz="0" w:space="0" w:color="auto"/>
        <w:right w:val="none" w:sz="0" w:space="0" w:color="auto"/>
      </w:divBdr>
    </w:div>
    <w:div w:id="1208688686">
      <w:bodyDiv w:val="1"/>
      <w:marLeft w:val="0"/>
      <w:marRight w:val="0"/>
      <w:marTop w:val="0"/>
      <w:marBottom w:val="0"/>
      <w:divBdr>
        <w:top w:val="none" w:sz="0" w:space="0" w:color="auto"/>
        <w:left w:val="none" w:sz="0" w:space="0" w:color="auto"/>
        <w:bottom w:val="none" w:sz="0" w:space="0" w:color="auto"/>
        <w:right w:val="none" w:sz="0" w:space="0" w:color="auto"/>
      </w:divBdr>
    </w:div>
    <w:div w:id="1329404378">
      <w:bodyDiv w:val="1"/>
      <w:marLeft w:val="0"/>
      <w:marRight w:val="0"/>
      <w:marTop w:val="0"/>
      <w:marBottom w:val="0"/>
      <w:divBdr>
        <w:top w:val="none" w:sz="0" w:space="0" w:color="auto"/>
        <w:left w:val="none" w:sz="0" w:space="0" w:color="auto"/>
        <w:bottom w:val="none" w:sz="0" w:space="0" w:color="auto"/>
        <w:right w:val="none" w:sz="0" w:space="0" w:color="auto"/>
      </w:divBdr>
    </w:div>
    <w:div w:id="1425879854">
      <w:bodyDiv w:val="1"/>
      <w:marLeft w:val="0"/>
      <w:marRight w:val="0"/>
      <w:marTop w:val="0"/>
      <w:marBottom w:val="0"/>
      <w:divBdr>
        <w:top w:val="none" w:sz="0" w:space="0" w:color="auto"/>
        <w:left w:val="none" w:sz="0" w:space="0" w:color="auto"/>
        <w:bottom w:val="none" w:sz="0" w:space="0" w:color="auto"/>
        <w:right w:val="none" w:sz="0" w:space="0" w:color="auto"/>
      </w:divBdr>
    </w:div>
    <w:div w:id="1556307599">
      <w:bodyDiv w:val="1"/>
      <w:marLeft w:val="0"/>
      <w:marRight w:val="0"/>
      <w:marTop w:val="0"/>
      <w:marBottom w:val="0"/>
      <w:divBdr>
        <w:top w:val="none" w:sz="0" w:space="0" w:color="auto"/>
        <w:left w:val="none" w:sz="0" w:space="0" w:color="auto"/>
        <w:bottom w:val="none" w:sz="0" w:space="0" w:color="auto"/>
        <w:right w:val="none" w:sz="0" w:space="0" w:color="auto"/>
      </w:divBdr>
    </w:div>
    <w:div w:id="1934236874">
      <w:bodyDiv w:val="1"/>
      <w:marLeft w:val="0"/>
      <w:marRight w:val="0"/>
      <w:marTop w:val="0"/>
      <w:marBottom w:val="0"/>
      <w:divBdr>
        <w:top w:val="none" w:sz="0" w:space="0" w:color="auto"/>
        <w:left w:val="none" w:sz="0" w:space="0" w:color="auto"/>
        <w:bottom w:val="none" w:sz="0" w:space="0" w:color="auto"/>
        <w:right w:val="none" w:sz="0" w:space="0" w:color="auto"/>
      </w:divBdr>
    </w:div>
    <w:div w:id="2031494310">
      <w:bodyDiv w:val="1"/>
      <w:marLeft w:val="0"/>
      <w:marRight w:val="0"/>
      <w:marTop w:val="0"/>
      <w:marBottom w:val="0"/>
      <w:divBdr>
        <w:top w:val="none" w:sz="0" w:space="0" w:color="auto"/>
        <w:left w:val="none" w:sz="0" w:space="0" w:color="auto"/>
        <w:bottom w:val="none" w:sz="0" w:space="0" w:color="auto"/>
        <w:right w:val="none" w:sz="0" w:space="0" w:color="auto"/>
      </w:divBdr>
    </w:div>
    <w:div w:id="21431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1</Pages>
  <Words>4866</Words>
  <Characters>27737</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21AK22</cp:lastModifiedBy>
  <cp:revision>415</cp:revision>
  <cp:lastPrinted>2023-10-18T23:41:00Z</cp:lastPrinted>
  <dcterms:created xsi:type="dcterms:W3CDTF">2021-08-18T00:51:00Z</dcterms:created>
  <dcterms:modified xsi:type="dcterms:W3CDTF">2025-09-10T09:36:00Z</dcterms:modified>
</cp:coreProperties>
</file>